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ED" w:rsidRDefault="001233A9">
      <w:pPr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关于开展20</w:t>
      </w:r>
      <w:r w:rsidR="00647DB0">
        <w:rPr>
          <w:rFonts w:ascii="方正小标宋简体" w:eastAsia="方正小标宋简体" w:hAnsi="华文中宋" w:hint="eastAsia"/>
          <w:sz w:val="44"/>
          <w:szCs w:val="44"/>
        </w:rPr>
        <w:t>20</w:t>
      </w:r>
      <w:r>
        <w:rPr>
          <w:rFonts w:ascii="方正小标宋简体" w:eastAsia="方正小标宋简体" w:hAnsi="华文中宋" w:hint="eastAsia"/>
          <w:sz w:val="44"/>
          <w:szCs w:val="44"/>
        </w:rPr>
        <w:t>年度资产盘点工作的通知</w:t>
      </w:r>
    </w:p>
    <w:p w:rsidR="00603AED" w:rsidRDefault="001233A9">
      <w:pPr>
        <w:snapToGrid w:val="0"/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各单位、各部门：</w:t>
      </w:r>
    </w:p>
    <w:p w:rsidR="00603AED" w:rsidRDefault="001233A9">
      <w:pPr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根据《教育部直属高等学校国有资产管理暂行办法》（教财[</w:t>
      </w:r>
      <w:r>
        <w:rPr>
          <w:rFonts w:ascii="仿宋" w:eastAsia="仿宋" w:hAnsi="仿宋"/>
          <w:sz w:val="32"/>
          <w:szCs w:val="32"/>
        </w:rPr>
        <w:t>2012]6</w:t>
      </w:r>
      <w:r>
        <w:rPr>
          <w:rFonts w:ascii="仿宋" w:eastAsia="仿宋" w:hAnsi="仿宋" w:hint="eastAsia"/>
          <w:sz w:val="32"/>
          <w:szCs w:val="32"/>
        </w:rPr>
        <w:t>号）、《中国地质大学（北京）国有资产管理办法》（中地大京发[</w:t>
      </w:r>
      <w:r>
        <w:rPr>
          <w:rFonts w:ascii="仿宋" w:eastAsia="仿宋" w:hAnsi="仿宋"/>
          <w:sz w:val="32"/>
          <w:szCs w:val="32"/>
        </w:rPr>
        <w:t>2018]53</w:t>
      </w:r>
      <w:r>
        <w:rPr>
          <w:rFonts w:ascii="仿宋" w:eastAsia="仿宋" w:hAnsi="仿宋" w:hint="eastAsia"/>
          <w:sz w:val="32"/>
          <w:szCs w:val="32"/>
        </w:rPr>
        <w:t>号）等文件</w:t>
      </w:r>
      <w:r>
        <w:rPr>
          <w:rFonts w:ascii="仿宋" w:eastAsia="仿宋" w:hAnsi="仿宋"/>
          <w:sz w:val="32"/>
          <w:szCs w:val="32"/>
        </w:rPr>
        <w:t>要求，现组织开展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</w:t>
      </w:r>
      <w:r w:rsidR="00983605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年度固定资产盘点工作，有关事项通知如下：</w:t>
      </w:r>
    </w:p>
    <w:p w:rsidR="00603AED" w:rsidRDefault="001233A9">
      <w:pPr>
        <w:snapToGrid w:val="0"/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 盘点目的</w:t>
      </w:r>
    </w:p>
    <w:p w:rsidR="00603AED" w:rsidRDefault="001233A9">
      <w:pPr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通过资产年度盘点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巩固前期资产清查结果，避免前清后乱的现象发生，进一步梳理学校固定资产</w:t>
      </w:r>
      <w:r>
        <w:rPr>
          <w:rFonts w:ascii="仿宋" w:eastAsia="仿宋" w:hAnsi="仿宋"/>
          <w:sz w:val="32"/>
          <w:szCs w:val="32"/>
        </w:rPr>
        <w:t>管理</w:t>
      </w:r>
      <w:r>
        <w:rPr>
          <w:rFonts w:ascii="仿宋" w:eastAsia="仿宋" w:hAnsi="仿宋" w:hint="eastAsia"/>
          <w:sz w:val="32"/>
          <w:szCs w:val="32"/>
        </w:rPr>
        <w:t>状况，保证资产安全、完整、合理配置及有效使用。</w:t>
      </w:r>
    </w:p>
    <w:p w:rsidR="00603AED" w:rsidRDefault="001233A9">
      <w:pPr>
        <w:snapToGrid w:val="0"/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二、盘点内容及范围</w:t>
      </w:r>
    </w:p>
    <w:p w:rsidR="00603AED" w:rsidRDefault="001233A9">
      <w:pPr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截止2</w:t>
      </w:r>
      <w:r>
        <w:rPr>
          <w:rFonts w:ascii="仿宋" w:eastAsia="仿宋" w:hAnsi="仿宋"/>
          <w:sz w:val="32"/>
          <w:szCs w:val="32"/>
        </w:rPr>
        <w:t>0</w:t>
      </w:r>
      <w:r w:rsidR="001F7692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年1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月3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日学校的固定资产，包含仪器设备、家具用具、图书、</w:t>
      </w:r>
      <w:r>
        <w:rPr>
          <w:rFonts w:ascii="仿宋" w:eastAsia="仿宋" w:hAnsi="仿宋"/>
          <w:sz w:val="32"/>
          <w:szCs w:val="32"/>
        </w:rPr>
        <w:t>陈列品</w:t>
      </w:r>
      <w:r>
        <w:rPr>
          <w:rFonts w:ascii="仿宋" w:eastAsia="仿宋" w:hAnsi="仿宋" w:hint="eastAsia"/>
          <w:sz w:val="32"/>
          <w:szCs w:val="32"/>
        </w:rPr>
        <w:t>及软件等。</w:t>
      </w:r>
    </w:p>
    <w:p w:rsidR="00603AED" w:rsidRDefault="001233A9">
      <w:pPr>
        <w:snapToGrid w:val="0"/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三、盘点程序</w:t>
      </w:r>
      <w:r>
        <w:rPr>
          <w:rFonts w:ascii="仿宋" w:eastAsia="仿宋" w:hAnsi="仿宋"/>
          <w:b/>
          <w:sz w:val="32"/>
          <w:szCs w:val="32"/>
        </w:rPr>
        <w:t>及</w:t>
      </w:r>
      <w:r>
        <w:rPr>
          <w:rFonts w:ascii="仿宋" w:eastAsia="仿宋" w:hAnsi="仿宋" w:hint="eastAsia"/>
          <w:b/>
          <w:sz w:val="32"/>
          <w:szCs w:val="32"/>
        </w:rPr>
        <w:t>时间节点</w:t>
      </w:r>
    </w:p>
    <w:p w:rsidR="00603AED" w:rsidRDefault="001233A9">
      <w:pPr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0808AC">
        <w:rPr>
          <w:rFonts w:ascii="仿宋" w:eastAsia="仿宋" w:hAnsi="仿宋" w:hint="eastAsia"/>
          <w:sz w:val="32"/>
          <w:szCs w:val="32"/>
        </w:rPr>
        <w:t>账账</w:t>
      </w:r>
      <w:r>
        <w:rPr>
          <w:rFonts w:ascii="仿宋" w:eastAsia="仿宋" w:hAnsi="仿宋"/>
          <w:sz w:val="32"/>
          <w:szCs w:val="32"/>
        </w:rPr>
        <w:t>核对</w:t>
      </w:r>
      <w:r>
        <w:rPr>
          <w:rFonts w:ascii="仿宋" w:eastAsia="仿宋" w:hAnsi="仿宋" w:hint="eastAsia"/>
          <w:sz w:val="32"/>
          <w:szCs w:val="32"/>
        </w:rPr>
        <w:t>（2</w:t>
      </w:r>
      <w:r>
        <w:rPr>
          <w:rFonts w:ascii="仿宋" w:eastAsia="仿宋" w:hAnsi="仿宋"/>
          <w:sz w:val="32"/>
          <w:szCs w:val="32"/>
        </w:rPr>
        <w:t>0</w:t>
      </w:r>
      <w:r w:rsidR="005715DC">
        <w:rPr>
          <w:rFonts w:ascii="仿宋" w:eastAsia="仿宋" w:hAnsi="仿宋"/>
          <w:sz w:val="32"/>
          <w:szCs w:val="32"/>
        </w:rPr>
        <w:t>2</w:t>
      </w:r>
      <w:r w:rsidR="001F7692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月1日-</w:t>
      </w:r>
      <w:r w:rsidR="001F7692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 w:rsidR="001F7692">
        <w:rPr>
          <w:rFonts w:ascii="仿宋" w:eastAsia="仿宋" w:hAnsi="仿宋" w:hint="eastAsia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日）</w:t>
      </w:r>
    </w:p>
    <w:p w:rsidR="00603AED" w:rsidRDefault="001233A9">
      <w:pPr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学校资产年度盘点工作按照“账账相符、账实相符”的原则，先由</w:t>
      </w:r>
      <w:r w:rsidR="00983605">
        <w:rPr>
          <w:rFonts w:ascii="仿宋" w:eastAsia="仿宋" w:hAnsi="仿宋" w:hint="eastAsia"/>
          <w:sz w:val="32"/>
          <w:szCs w:val="32"/>
        </w:rPr>
        <w:t>设备</w:t>
      </w:r>
      <w:r>
        <w:rPr>
          <w:rFonts w:ascii="仿宋" w:eastAsia="仿宋" w:hAnsi="仿宋" w:hint="eastAsia"/>
          <w:sz w:val="32"/>
          <w:szCs w:val="32"/>
        </w:rPr>
        <w:t>管理部门与财务管理部门进行账面资产核对工作，根据对账结果进行</w:t>
      </w:r>
      <w:r>
        <w:rPr>
          <w:rFonts w:ascii="仿宋" w:eastAsia="仿宋" w:hAnsi="仿宋"/>
          <w:sz w:val="32"/>
          <w:szCs w:val="32"/>
        </w:rPr>
        <w:t>相应账目</w:t>
      </w:r>
      <w:r>
        <w:rPr>
          <w:rFonts w:ascii="仿宋" w:eastAsia="仿宋" w:hAnsi="仿宋" w:hint="eastAsia"/>
          <w:sz w:val="32"/>
          <w:szCs w:val="32"/>
        </w:rPr>
        <w:t>调整。</w:t>
      </w:r>
    </w:p>
    <w:p w:rsidR="00603AED" w:rsidRDefault="001233A9">
      <w:pPr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（二）账实</w:t>
      </w:r>
      <w:r>
        <w:rPr>
          <w:rFonts w:ascii="仿宋" w:eastAsia="仿宋" w:hAnsi="仿宋"/>
          <w:sz w:val="32"/>
          <w:szCs w:val="32"/>
        </w:rPr>
        <w:t>核对</w:t>
      </w:r>
      <w:r>
        <w:rPr>
          <w:rFonts w:ascii="仿宋" w:eastAsia="仿宋" w:hAnsi="仿宋" w:hint="eastAsia"/>
          <w:sz w:val="32"/>
          <w:szCs w:val="32"/>
        </w:rPr>
        <w:t>（2</w:t>
      </w:r>
      <w:r>
        <w:rPr>
          <w:rFonts w:ascii="仿宋" w:eastAsia="仿宋" w:hAnsi="仿宋"/>
          <w:sz w:val="32"/>
          <w:szCs w:val="32"/>
        </w:rPr>
        <w:t>0</w:t>
      </w:r>
      <w:r w:rsidR="005715DC">
        <w:rPr>
          <w:rFonts w:ascii="仿宋" w:eastAsia="仿宋" w:hAnsi="仿宋"/>
          <w:sz w:val="32"/>
          <w:szCs w:val="32"/>
        </w:rPr>
        <w:t>2</w:t>
      </w:r>
      <w:r w:rsidR="001F7692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</w:t>
      </w:r>
      <w:r w:rsidR="001F7692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</w:t>
      </w:r>
      <w:r w:rsidR="001F7692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日-</w:t>
      </w:r>
      <w:r w:rsidR="001F7692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</w:t>
      </w:r>
      <w:r w:rsidR="001F7692"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日）</w:t>
      </w:r>
    </w:p>
    <w:p w:rsidR="00603AED" w:rsidRDefault="001233A9">
      <w:pPr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>
        <w:rPr>
          <w:rFonts w:ascii="仿宋" w:eastAsia="仿宋" w:hAnsi="仿宋"/>
          <w:sz w:val="32"/>
          <w:szCs w:val="32"/>
        </w:rPr>
        <w:t>自查</w:t>
      </w:r>
      <w:r>
        <w:rPr>
          <w:rFonts w:ascii="仿宋" w:eastAsia="仿宋" w:hAnsi="仿宋" w:hint="eastAsia"/>
          <w:sz w:val="32"/>
          <w:szCs w:val="32"/>
        </w:rPr>
        <w:t>阶段（</w:t>
      </w:r>
      <w:r w:rsidR="001F7692">
        <w:rPr>
          <w:rFonts w:ascii="仿宋" w:eastAsia="仿宋" w:hAnsi="仿宋" w:hint="eastAsia"/>
          <w:sz w:val="32"/>
          <w:szCs w:val="32"/>
        </w:rPr>
        <w:t>2</w:t>
      </w:r>
      <w:r w:rsidR="001F7692">
        <w:rPr>
          <w:rFonts w:ascii="仿宋" w:eastAsia="仿宋" w:hAnsi="仿宋"/>
          <w:sz w:val="32"/>
          <w:szCs w:val="32"/>
        </w:rPr>
        <w:t>02</w:t>
      </w:r>
      <w:r w:rsidR="001F7692">
        <w:rPr>
          <w:rFonts w:ascii="仿宋" w:eastAsia="仿宋" w:hAnsi="仿宋" w:hint="eastAsia"/>
          <w:sz w:val="32"/>
          <w:szCs w:val="32"/>
        </w:rPr>
        <w:t>1年3月</w:t>
      </w:r>
      <w:r w:rsidR="001F7692">
        <w:rPr>
          <w:rFonts w:ascii="仿宋" w:eastAsia="仿宋" w:hAnsi="仿宋"/>
          <w:sz w:val="32"/>
          <w:szCs w:val="32"/>
        </w:rPr>
        <w:t>1</w:t>
      </w:r>
      <w:r w:rsidR="001F7692">
        <w:rPr>
          <w:rFonts w:ascii="仿宋" w:eastAsia="仿宋" w:hAnsi="仿宋" w:hint="eastAsia"/>
          <w:sz w:val="32"/>
          <w:szCs w:val="32"/>
        </w:rPr>
        <w:t>6日-</w:t>
      </w:r>
      <w:r w:rsidR="001F7692">
        <w:rPr>
          <w:rFonts w:ascii="仿宋" w:eastAsia="仿宋" w:hAnsi="仿宋"/>
          <w:sz w:val="32"/>
          <w:szCs w:val="32"/>
        </w:rPr>
        <w:t>4</w:t>
      </w:r>
      <w:r w:rsidR="001F7692">
        <w:rPr>
          <w:rFonts w:ascii="仿宋" w:eastAsia="仿宋" w:hAnsi="仿宋" w:hint="eastAsia"/>
          <w:sz w:val="32"/>
          <w:szCs w:val="32"/>
        </w:rPr>
        <w:t>月16日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1F7692" w:rsidRDefault="001233A9">
      <w:pPr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各单位按照相关要求进行资产盘点自查，本次</w:t>
      </w:r>
      <w:r>
        <w:rPr>
          <w:rFonts w:ascii="仿宋" w:eastAsia="仿宋" w:hAnsi="仿宋"/>
          <w:sz w:val="32"/>
          <w:szCs w:val="32"/>
        </w:rPr>
        <w:t>盘点</w:t>
      </w:r>
      <w:r>
        <w:rPr>
          <w:rFonts w:ascii="仿宋" w:eastAsia="仿宋" w:hAnsi="仿宋" w:hint="eastAsia"/>
          <w:sz w:val="32"/>
          <w:szCs w:val="32"/>
        </w:rPr>
        <w:t>结果</w:t>
      </w:r>
      <w:r>
        <w:rPr>
          <w:rFonts w:ascii="仿宋" w:eastAsia="仿宋" w:hAnsi="仿宋"/>
          <w:sz w:val="32"/>
          <w:szCs w:val="32"/>
        </w:rPr>
        <w:t>通过</w:t>
      </w:r>
      <w:r w:rsidR="001F7692">
        <w:rPr>
          <w:rFonts w:ascii="仿宋" w:eastAsia="仿宋" w:hAnsi="仿宋" w:hint="eastAsia"/>
          <w:sz w:val="32"/>
          <w:szCs w:val="32"/>
        </w:rPr>
        <w:t>网上设备管理系统</w:t>
      </w:r>
      <w:r>
        <w:rPr>
          <w:rFonts w:ascii="仿宋" w:eastAsia="仿宋" w:hAnsi="仿宋"/>
          <w:sz w:val="32"/>
          <w:szCs w:val="32"/>
        </w:rPr>
        <w:t>确认</w:t>
      </w:r>
      <w:r>
        <w:rPr>
          <w:rFonts w:ascii="仿宋" w:eastAsia="仿宋" w:hAnsi="仿宋" w:hint="eastAsia"/>
          <w:sz w:val="32"/>
          <w:szCs w:val="32"/>
        </w:rPr>
        <w:t>提交</w:t>
      </w:r>
      <w:r w:rsidR="00470EFC">
        <w:rPr>
          <w:rFonts w:ascii="仿宋" w:eastAsia="仿宋" w:hAnsi="仿宋" w:hint="eastAsia"/>
          <w:sz w:val="32"/>
          <w:szCs w:val="32"/>
        </w:rPr>
        <w:t>，本次操作见附件1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03AED" w:rsidRDefault="001233A9">
      <w:pPr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网上</w:t>
      </w:r>
      <w:r w:rsidR="001F7692">
        <w:rPr>
          <w:rFonts w:ascii="仿宋" w:eastAsia="仿宋" w:hAnsi="仿宋" w:hint="eastAsia"/>
          <w:sz w:val="32"/>
          <w:szCs w:val="32"/>
        </w:rPr>
        <w:t>资产盘点认领</w:t>
      </w:r>
      <w:r>
        <w:rPr>
          <w:rFonts w:ascii="仿宋" w:eastAsia="仿宋" w:hAnsi="仿宋"/>
          <w:sz w:val="32"/>
          <w:szCs w:val="32"/>
        </w:rPr>
        <w:t>结果提交</w:t>
      </w:r>
      <w:r>
        <w:rPr>
          <w:rFonts w:ascii="仿宋" w:eastAsia="仿宋" w:hAnsi="仿宋" w:hint="eastAsia"/>
          <w:sz w:val="32"/>
          <w:szCs w:val="32"/>
        </w:rPr>
        <w:t>成功</w:t>
      </w:r>
      <w:r>
        <w:rPr>
          <w:rFonts w:ascii="仿宋" w:eastAsia="仿宋" w:hAnsi="仿宋"/>
          <w:sz w:val="32"/>
          <w:szCs w:val="32"/>
        </w:rPr>
        <w:t>后，</w:t>
      </w:r>
      <w:r>
        <w:rPr>
          <w:rFonts w:ascii="仿宋" w:eastAsia="仿宋" w:hAnsi="仿宋" w:hint="eastAsia"/>
          <w:sz w:val="32"/>
          <w:szCs w:val="32"/>
        </w:rPr>
        <w:t>请</w:t>
      </w:r>
      <w:r>
        <w:rPr>
          <w:rFonts w:ascii="仿宋" w:eastAsia="仿宋" w:hAnsi="仿宋"/>
          <w:sz w:val="32"/>
          <w:szCs w:val="32"/>
        </w:rPr>
        <w:t>各单位</w:t>
      </w:r>
      <w:r>
        <w:rPr>
          <w:rFonts w:ascii="仿宋" w:eastAsia="仿宋" w:hAnsi="仿宋" w:hint="eastAsia"/>
          <w:sz w:val="32"/>
          <w:szCs w:val="32"/>
        </w:rPr>
        <w:t>于</w:t>
      </w:r>
      <w:r w:rsidR="001F7692"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</w:t>
      </w:r>
      <w:r w:rsidR="001F7692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日前</w:t>
      </w:r>
      <w:r>
        <w:rPr>
          <w:rFonts w:ascii="仿宋" w:eastAsia="仿宋" w:hAnsi="仿宋"/>
          <w:sz w:val="32"/>
          <w:szCs w:val="32"/>
        </w:rPr>
        <w:t>将纸质盘点单</w:t>
      </w:r>
      <w:r>
        <w:rPr>
          <w:rFonts w:ascii="仿宋" w:eastAsia="仿宋" w:hAnsi="仿宋" w:hint="eastAsia"/>
          <w:sz w:val="32"/>
          <w:szCs w:val="32"/>
        </w:rPr>
        <w:t>和资产盘点情况汇总表（附件2）经</w:t>
      </w:r>
      <w:r>
        <w:rPr>
          <w:rFonts w:ascii="仿宋" w:eastAsia="仿宋" w:hAnsi="仿宋"/>
          <w:sz w:val="32"/>
          <w:szCs w:val="32"/>
        </w:rPr>
        <w:t>所在</w:t>
      </w:r>
      <w:r>
        <w:rPr>
          <w:rFonts w:ascii="仿宋" w:eastAsia="仿宋" w:hAnsi="仿宋" w:hint="eastAsia"/>
          <w:sz w:val="32"/>
          <w:szCs w:val="32"/>
        </w:rPr>
        <w:t>单位资产管理员、分管工作负责人</w:t>
      </w:r>
      <w:r>
        <w:rPr>
          <w:rFonts w:ascii="仿宋" w:eastAsia="仿宋" w:hAnsi="仿宋"/>
          <w:sz w:val="32"/>
          <w:szCs w:val="32"/>
        </w:rPr>
        <w:t>签字盖章后交</w:t>
      </w:r>
      <w:r w:rsidR="001F7692">
        <w:rPr>
          <w:rFonts w:ascii="仿宋" w:eastAsia="仿宋" w:hAnsi="仿宋" w:hint="eastAsia"/>
          <w:sz w:val="32"/>
          <w:szCs w:val="32"/>
        </w:rPr>
        <w:t>实验室与设备</w:t>
      </w:r>
      <w:r>
        <w:rPr>
          <w:rFonts w:ascii="仿宋" w:eastAsia="仿宋" w:hAnsi="仿宋"/>
          <w:sz w:val="32"/>
          <w:szCs w:val="32"/>
        </w:rPr>
        <w:t>管理处备案。联系人：</w:t>
      </w:r>
      <w:r w:rsidR="001F7692">
        <w:rPr>
          <w:rFonts w:ascii="仿宋" w:eastAsia="仿宋" w:hAnsi="仿宋" w:hint="eastAsia"/>
          <w:sz w:val="32"/>
          <w:szCs w:val="32"/>
        </w:rPr>
        <w:t>刘艳敏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办公地点</w:t>
      </w:r>
      <w:r>
        <w:rPr>
          <w:rFonts w:ascii="仿宋" w:eastAsia="仿宋" w:hAnsi="仿宋"/>
          <w:sz w:val="32"/>
          <w:szCs w:val="32"/>
        </w:rPr>
        <w:t>：综合办公楼</w:t>
      </w:r>
      <w:r>
        <w:rPr>
          <w:rFonts w:ascii="仿宋" w:eastAsia="仿宋" w:hAnsi="仿宋" w:hint="eastAsia"/>
          <w:sz w:val="32"/>
          <w:szCs w:val="32"/>
        </w:rPr>
        <w:t>22</w:t>
      </w:r>
      <w:r w:rsidR="001F7692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房间</w:t>
      </w:r>
      <w:r>
        <w:rPr>
          <w:rFonts w:ascii="仿宋" w:eastAsia="仿宋" w:hAnsi="仿宋"/>
          <w:sz w:val="32"/>
          <w:szCs w:val="32"/>
        </w:rPr>
        <w:t>，办公电话：</w:t>
      </w:r>
      <w:r>
        <w:rPr>
          <w:rFonts w:ascii="仿宋" w:eastAsia="仿宋" w:hAnsi="仿宋" w:hint="eastAsia"/>
          <w:sz w:val="32"/>
          <w:szCs w:val="32"/>
        </w:rPr>
        <w:t>8232</w:t>
      </w:r>
      <w:r w:rsidR="001F7692">
        <w:rPr>
          <w:rFonts w:ascii="仿宋" w:eastAsia="仿宋" w:hAnsi="仿宋" w:hint="eastAsia"/>
          <w:sz w:val="32"/>
          <w:szCs w:val="32"/>
        </w:rPr>
        <w:t>3170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03AED" w:rsidRDefault="001233A9">
      <w:pPr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、核查阶段（2</w:t>
      </w:r>
      <w:r>
        <w:rPr>
          <w:rFonts w:ascii="仿宋" w:eastAsia="仿宋" w:hAnsi="仿宋"/>
          <w:sz w:val="32"/>
          <w:szCs w:val="32"/>
        </w:rPr>
        <w:t>0</w:t>
      </w:r>
      <w:r w:rsidR="005715DC">
        <w:rPr>
          <w:rFonts w:ascii="仿宋" w:eastAsia="仿宋" w:hAnsi="仿宋"/>
          <w:sz w:val="32"/>
          <w:szCs w:val="32"/>
        </w:rPr>
        <w:t>2</w:t>
      </w:r>
      <w:r w:rsidR="001F7692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年4月</w:t>
      </w:r>
      <w:r>
        <w:rPr>
          <w:rFonts w:ascii="仿宋" w:eastAsia="仿宋" w:hAnsi="仿宋"/>
          <w:sz w:val="32"/>
          <w:szCs w:val="32"/>
        </w:rPr>
        <w:t>1</w:t>
      </w:r>
      <w:r w:rsidR="001F7692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日-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 w:rsidR="001F7692"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日）</w:t>
      </w:r>
    </w:p>
    <w:p w:rsidR="00603AED" w:rsidRDefault="001F7692">
      <w:pPr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实验室与设备</w:t>
      </w:r>
      <w:r w:rsidR="001233A9">
        <w:rPr>
          <w:rFonts w:ascii="仿宋" w:eastAsia="仿宋" w:hAnsi="仿宋"/>
          <w:sz w:val="32"/>
          <w:szCs w:val="32"/>
        </w:rPr>
        <w:t>管理处</w:t>
      </w:r>
      <w:r w:rsidR="001233A9">
        <w:rPr>
          <w:rFonts w:ascii="仿宋" w:eastAsia="仿宋" w:hAnsi="仿宋" w:hint="eastAsia"/>
          <w:sz w:val="32"/>
          <w:szCs w:val="32"/>
        </w:rPr>
        <w:t>会同</w:t>
      </w:r>
      <w:r w:rsidR="001233A9">
        <w:rPr>
          <w:rFonts w:ascii="仿宋" w:eastAsia="仿宋" w:hAnsi="仿宋"/>
          <w:sz w:val="32"/>
          <w:szCs w:val="32"/>
        </w:rPr>
        <w:t>相关职能处室组成</w:t>
      </w:r>
      <w:r w:rsidR="001233A9">
        <w:rPr>
          <w:rFonts w:ascii="仿宋" w:eastAsia="仿宋" w:hAnsi="仿宋" w:hint="eastAsia"/>
          <w:sz w:val="32"/>
          <w:szCs w:val="32"/>
        </w:rPr>
        <w:t>资产盘点核</w:t>
      </w:r>
      <w:r w:rsidR="001233A9">
        <w:rPr>
          <w:rFonts w:ascii="仿宋" w:eastAsia="仿宋" w:hAnsi="仿宋" w:hint="eastAsia"/>
          <w:sz w:val="32"/>
          <w:szCs w:val="32"/>
        </w:rPr>
        <w:lastRenderedPageBreak/>
        <w:t>查小组，对二级单位进行抽查盘点，抽盘比例不少于各</w:t>
      </w:r>
      <w:r w:rsidR="001233A9">
        <w:rPr>
          <w:rFonts w:ascii="仿宋" w:eastAsia="仿宋" w:hAnsi="仿宋"/>
          <w:sz w:val="32"/>
          <w:szCs w:val="32"/>
        </w:rPr>
        <w:t>二级单位固定资产</w:t>
      </w:r>
      <w:r w:rsidR="001233A9">
        <w:rPr>
          <w:rFonts w:ascii="仿宋" w:eastAsia="仿宋" w:hAnsi="仿宋" w:hint="eastAsia"/>
          <w:sz w:val="32"/>
          <w:szCs w:val="32"/>
        </w:rPr>
        <w:t>总金额的1</w:t>
      </w:r>
      <w:r w:rsidR="001233A9">
        <w:rPr>
          <w:rFonts w:ascii="仿宋" w:eastAsia="仿宋" w:hAnsi="仿宋"/>
          <w:sz w:val="32"/>
          <w:szCs w:val="32"/>
        </w:rPr>
        <w:t>0%</w:t>
      </w:r>
      <w:r w:rsidR="001233A9">
        <w:rPr>
          <w:rFonts w:ascii="仿宋" w:eastAsia="仿宋" w:hAnsi="仿宋" w:hint="eastAsia"/>
          <w:sz w:val="32"/>
          <w:szCs w:val="32"/>
        </w:rPr>
        <w:t>，抽盘单位见附件3</w:t>
      </w:r>
      <w:r w:rsidR="001233A9">
        <w:rPr>
          <w:rFonts w:ascii="仿宋" w:eastAsia="仿宋" w:hAnsi="仿宋"/>
          <w:sz w:val="32"/>
          <w:szCs w:val="32"/>
        </w:rPr>
        <w:t>。</w:t>
      </w:r>
    </w:p>
    <w:p w:rsidR="00603AED" w:rsidRDefault="001233A9">
      <w:pPr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>
        <w:rPr>
          <w:rFonts w:ascii="仿宋" w:eastAsia="仿宋" w:hAnsi="仿宋"/>
          <w:sz w:val="32"/>
          <w:szCs w:val="32"/>
        </w:rPr>
        <w:t>汇总</w:t>
      </w:r>
      <w:r>
        <w:rPr>
          <w:rFonts w:ascii="仿宋" w:eastAsia="仿宋" w:hAnsi="仿宋" w:hint="eastAsia"/>
          <w:sz w:val="32"/>
          <w:szCs w:val="32"/>
        </w:rPr>
        <w:t>阶段（2</w:t>
      </w:r>
      <w:r>
        <w:rPr>
          <w:rFonts w:ascii="仿宋" w:eastAsia="仿宋" w:hAnsi="仿宋"/>
          <w:sz w:val="32"/>
          <w:szCs w:val="32"/>
        </w:rPr>
        <w:t>0</w:t>
      </w:r>
      <w:r w:rsidR="005715DC">
        <w:rPr>
          <w:rFonts w:ascii="仿宋" w:eastAsia="仿宋" w:hAnsi="仿宋"/>
          <w:sz w:val="32"/>
          <w:szCs w:val="32"/>
        </w:rPr>
        <w:t>2</w:t>
      </w:r>
      <w:r w:rsidR="00583487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</w:t>
      </w:r>
      <w:r w:rsidR="001F7692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</w:t>
      </w:r>
      <w:r w:rsidR="001F7692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-</w:t>
      </w:r>
      <w:r w:rsidR="001F7692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</w:t>
      </w:r>
      <w:r w:rsidR="001F7692"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日）</w:t>
      </w:r>
    </w:p>
    <w:p w:rsidR="00603AED" w:rsidRDefault="001F7692">
      <w:pPr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实验室与设备</w:t>
      </w:r>
      <w:r w:rsidR="001233A9">
        <w:rPr>
          <w:rFonts w:ascii="仿宋" w:eastAsia="仿宋" w:hAnsi="仿宋"/>
          <w:sz w:val="32"/>
          <w:szCs w:val="32"/>
        </w:rPr>
        <w:t>管理处</w:t>
      </w:r>
      <w:r w:rsidR="001233A9">
        <w:rPr>
          <w:rFonts w:ascii="仿宋" w:eastAsia="仿宋" w:hAnsi="仿宋" w:hint="eastAsia"/>
          <w:sz w:val="32"/>
          <w:szCs w:val="32"/>
        </w:rPr>
        <w:t>根据</w:t>
      </w:r>
      <w:r w:rsidR="00E92F33">
        <w:rPr>
          <w:rFonts w:ascii="仿宋" w:eastAsia="仿宋" w:hAnsi="仿宋" w:hint="eastAsia"/>
          <w:sz w:val="32"/>
          <w:szCs w:val="32"/>
        </w:rPr>
        <w:t>账账</w:t>
      </w:r>
      <w:r w:rsidR="001233A9">
        <w:rPr>
          <w:rFonts w:ascii="仿宋" w:eastAsia="仿宋" w:hAnsi="仿宋" w:hint="eastAsia"/>
          <w:sz w:val="32"/>
          <w:szCs w:val="32"/>
        </w:rPr>
        <w:t>及</w:t>
      </w:r>
      <w:r w:rsidR="001233A9">
        <w:rPr>
          <w:rFonts w:ascii="仿宋" w:eastAsia="仿宋" w:hAnsi="仿宋"/>
          <w:sz w:val="32"/>
          <w:szCs w:val="32"/>
        </w:rPr>
        <w:t>账实核查汇总情况，</w:t>
      </w:r>
      <w:r w:rsidR="001233A9">
        <w:rPr>
          <w:rFonts w:ascii="仿宋" w:eastAsia="仿宋" w:hAnsi="仿宋" w:hint="eastAsia"/>
          <w:sz w:val="32"/>
          <w:szCs w:val="32"/>
        </w:rPr>
        <w:t>形成书面盘点报告并上</w:t>
      </w:r>
      <w:r w:rsidR="001233A9">
        <w:rPr>
          <w:rFonts w:ascii="仿宋" w:eastAsia="仿宋" w:hAnsi="仿宋"/>
          <w:sz w:val="32"/>
          <w:szCs w:val="32"/>
        </w:rPr>
        <w:t>报</w:t>
      </w:r>
      <w:r w:rsidR="001233A9">
        <w:rPr>
          <w:rFonts w:ascii="仿宋" w:eastAsia="仿宋" w:hAnsi="仿宋" w:hint="eastAsia"/>
          <w:sz w:val="32"/>
          <w:szCs w:val="32"/>
        </w:rPr>
        <w:t>学校。</w:t>
      </w:r>
    </w:p>
    <w:p w:rsidR="00603AED" w:rsidRDefault="00603AED">
      <w:pPr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03AED" w:rsidRDefault="001233A9">
      <w:pPr>
        <w:snapToGrid w:val="0"/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附件1：二级单位</w:t>
      </w:r>
      <w:r w:rsidR="002316E9">
        <w:rPr>
          <w:rFonts w:ascii="仿宋" w:eastAsia="仿宋" w:hAnsi="仿宋" w:hint="eastAsia"/>
          <w:sz w:val="32"/>
          <w:szCs w:val="32"/>
        </w:rPr>
        <w:t>设备认领</w:t>
      </w:r>
      <w:r>
        <w:rPr>
          <w:rFonts w:ascii="仿宋" w:eastAsia="仿宋" w:hAnsi="仿宋" w:hint="eastAsia"/>
          <w:sz w:val="32"/>
          <w:szCs w:val="32"/>
        </w:rPr>
        <w:t>自查盘点方式说明</w:t>
      </w:r>
    </w:p>
    <w:p w:rsidR="00603AED" w:rsidRDefault="001233A9">
      <w:pPr>
        <w:snapToGrid w:val="0"/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  <w:r>
        <w:rPr>
          <w:rFonts w:ascii="仿宋" w:eastAsia="仿宋" w:hAnsi="仿宋"/>
          <w:sz w:val="32"/>
          <w:szCs w:val="32"/>
        </w:rPr>
        <w:t>20</w:t>
      </w:r>
      <w:r w:rsidR="00583487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年度资产盘点情况汇总表</w:t>
      </w:r>
    </w:p>
    <w:p w:rsidR="00603AED" w:rsidRDefault="001233A9">
      <w:pPr>
        <w:snapToGrid w:val="0"/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附件3：2</w:t>
      </w:r>
      <w:r>
        <w:rPr>
          <w:rFonts w:ascii="仿宋" w:eastAsia="仿宋" w:hAnsi="仿宋"/>
          <w:sz w:val="32"/>
          <w:szCs w:val="32"/>
        </w:rPr>
        <w:t>0</w:t>
      </w:r>
      <w:r w:rsidR="00583487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年度资产核查清单</w:t>
      </w:r>
    </w:p>
    <w:p w:rsidR="00603AED" w:rsidRDefault="00603AED">
      <w:pPr>
        <w:snapToGrid w:val="0"/>
        <w:spacing w:line="50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603AED" w:rsidRDefault="00603AED">
      <w:pPr>
        <w:snapToGrid w:val="0"/>
        <w:spacing w:line="5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603AED" w:rsidRDefault="00603AED">
      <w:pPr>
        <w:snapToGrid w:val="0"/>
        <w:spacing w:line="5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603AED" w:rsidRDefault="00603AED">
      <w:pPr>
        <w:snapToGrid w:val="0"/>
        <w:spacing w:line="5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603AED" w:rsidRDefault="00603AED">
      <w:pPr>
        <w:snapToGrid w:val="0"/>
        <w:spacing w:line="5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603AED" w:rsidRDefault="00603AED">
      <w:pPr>
        <w:snapToGrid w:val="0"/>
        <w:spacing w:line="5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603AED" w:rsidRDefault="008B0B25">
      <w:pPr>
        <w:snapToGrid w:val="0"/>
        <w:spacing w:line="5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实验室与设备管理</w:t>
      </w:r>
      <w:r w:rsidR="001233A9">
        <w:rPr>
          <w:rFonts w:ascii="仿宋" w:eastAsia="仿宋" w:hAnsi="仿宋"/>
          <w:sz w:val="32"/>
          <w:szCs w:val="32"/>
        </w:rPr>
        <w:t>处</w:t>
      </w:r>
    </w:p>
    <w:p w:rsidR="00603AED" w:rsidRDefault="001233A9">
      <w:pPr>
        <w:snapToGrid w:val="0"/>
        <w:spacing w:line="500" w:lineRule="exact"/>
        <w:ind w:firstLineChars="200" w:firstLine="640"/>
        <w:jc w:val="right"/>
        <w:rPr>
          <w:rFonts w:ascii="仿宋_GB2312" w:eastAsia="仿宋_GB2312"/>
          <w:sz w:val="28"/>
          <w:szCs w:val="28"/>
        </w:rPr>
        <w:sectPr w:rsidR="00603AED">
          <w:pgSz w:w="11906" w:h="16838"/>
          <w:pgMar w:top="737" w:right="1701" w:bottom="737" w:left="1701" w:header="851" w:footer="992" w:gutter="0"/>
          <w:cols w:space="425"/>
          <w:docGrid w:type="lines" w:linePitch="312"/>
        </w:sectPr>
      </w:pPr>
      <w:r>
        <w:rPr>
          <w:rFonts w:ascii="仿宋" w:eastAsia="仿宋" w:hAnsi="仿宋"/>
          <w:sz w:val="32"/>
          <w:szCs w:val="32"/>
        </w:rPr>
        <w:t>20</w:t>
      </w:r>
      <w:r w:rsidR="001F7692">
        <w:rPr>
          <w:rFonts w:ascii="仿宋" w:eastAsia="仿宋" w:hAnsi="仿宋" w:hint="eastAsia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年</w:t>
      </w:r>
      <w:r w:rsidR="001F7692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 w:rsidR="001F7692">
        <w:rPr>
          <w:rFonts w:ascii="仿宋" w:eastAsia="仿宋" w:hAnsi="仿宋" w:hint="eastAsia"/>
          <w:sz w:val="32"/>
          <w:szCs w:val="32"/>
        </w:rPr>
        <w:t>1</w:t>
      </w:r>
      <w:r w:rsidR="009F1AAF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 xml:space="preserve">日 </w:t>
      </w:r>
    </w:p>
    <w:p w:rsidR="00603AED" w:rsidRDefault="001233A9"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附件1：</w:t>
      </w:r>
    </w:p>
    <w:p w:rsidR="00603AED" w:rsidRDefault="001233A9">
      <w:pPr>
        <w:spacing w:line="360" w:lineRule="auto"/>
        <w:jc w:val="center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二级单位</w:t>
      </w:r>
      <w:r w:rsidR="00A40B89">
        <w:rPr>
          <w:rFonts w:ascii="华文中宋" w:eastAsia="华文中宋" w:hAnsi="华文中宋" w:hint="eastAsia"/>
          <w:sz w:val="28"/>
          <w:szCs w:val="28"/>
        </w:rPr>
        <w:t>设备认领</w:t>
      </w:r>
      <w:r>
        <w:rPr>
          <w:rFonts w:ascii="华文中宋" w:eastAsia="华文中宋" w:hAnsi="华文中宋" w:hint="eastAsia"/>
          <w:sz w:val="28"/>
          <w:szCs w:val="28"/>
        </w:rPr>
        <w:t>方式说明</w:t>
      </w:r>
    </w:p>
    <w:p w:rsidR="00603AED" w:rsidRDefault="001233A9">
      <w:pPr>
        <w:spacing w:line="4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</w:t>
      </w:r>
      <w:r w:rsidR="00272D52">
        <w:rPr>
          <w:rFonts w:ascii="仿宋_GB2312" w:eastAsia="仿宋_GB2312" w:hint="eastAsia"/>
          <w:sz w:val="28"/>
          <w:szCs w:val="28"/>
        </w:rPr>
        <w:t>位老师</w:t>
      </w:r>
      <w:r>
        <w:rPr>
          <w:rFonts w:ascii="仿宋_GB2312" w:eastAsia="仿宋_GB2312" w:hint="eastAsia"/>
          <w:sz w:val="28"/>
          <w:szCs w:val="28"/>
        </w:rPr>
        <w:t>在</w:t>
      </w:r>
      <w:r w:rsidR="00272D52">
        <w:rPr>
          <w:rFonts w:ascii="仿宋_GB2312" w:eastAsia="仿宋_GB2312" w:hint="eastAsia"/>
          <w:sz w:val="28"/>
          <w:szCs w:val="28"/>
        </w:rPr>
        <w:t>新</w:t>
      </w:r>
      <w:r w:rsidR="00DD5D94">
        <w:rPr>
          <w:rFonts w:ascii="仿宋_GB2312" w:eastAsia="仿宋_GB2312" w:hint="eastAsia"/>
          <w:sz w:val="28"/>
          <w:szCs w:val="28"/>
        </w:rPr>
        <w:t>设备</w:t>
      </w:r>
      <w:r>
        <w:rPr>
          <w:rFonts w:ascii="仿宋_GB2312" w:eastAsia="仿宋_GB2312"/>
          <w:sz w:val="28"/>
          <w:szCs w:val="28"/>
        </w:rPr>
        <w:t>管理系统</w:t>
      </w:r>
      <w:r>
        <w:rPr>
          <w:rFonts w:ascii="仿宋_GB2312" w:eastAsia="仿宋_GB2312" w:hint="eastAsia"/>
          <w:sz w:val="28"/>
          <w:szCs w:val="28"/>
        </w:rPr>
        <w:t>中的</w:t>
      </w:r>
      <w:r w:rsidR="00272D52">
        <w:rPr>
          <w:rFonts w:ascii="仿宋_GB2312" w:eastAsia="仿宋_GB2312" w:hint="eastAsia"/>
          <w:sz w:val="28"/>
          <w:szCs w:val="28"/>
        </w:rPr>
        <w:t>“我领用的资产”</w:t>
      </w:r>
      <w:r>
        <w:rPr>
          <w:rFonts w:ascii="仿宋_GB2312" w:eastAsia="仿宋_GB2312" w:hint="eastAsia"/>
          <w:sz w:val="28"/>
          <w:szCs w:val="28"/>
        </w:rPr>
        <w:t>中进行资产</w:t>
      </w:r>
      <w:r w:rsidR="00272D52">
        <w:rPr>
          <w:rFonts w:ascii="仿宋_GB2312" w:eastAsia="仿宋_GB2312" w:hint="eastAsia"/>
          <w:sz w:val="28"/>
          <w:szCs w:val="28"/>
        </w:rPr>
        <w:t>实名制认领</w:t>
      </w:r>
      <w:r>
        <w:rPr>
          <w:rFonts w:ascii="仿宋_GB2312" w:eastAsia="仿宋_GB2312" w:hint="eastAsia"/>
          <w:sz w:val="28"/>
          <w:szCs w:val="28"/>
        </w:rPr>
        <w:t>。</w:t>
      </w:r>
      <w:r w:rsidR="00272D52">
        <w:rPr>
          <w:rFonts w:ascii="仿宋_GB2312" w:eastAsia="仿宋_GB2312" w:hint="eastAsia"/>
          <w:sz w:val="28"/>
          <w:szCs w:val="28"/>
        </w:rPr>
        <w:t>二级单位资产管理员需在4月16日之前将本单位的资产实名制整理完</w:t>
      </w:r>
      <w:r>
        <w:rPr>
          <w:rFonts w:ascii="仿宋_GB2312" w:eastAsia="仿宋_GB2312" w:hint="eastAsia"/>
          <w:sz w:val="28"/>
          <w:szCs w:val="28"/>
        </w:rPr>
        <w:t>。</w:t>
      </w:r>
      <w:r w:rsidR="008E42FC">
        <w:rPr>
          <w:rFonts w:ascii="仿宋_GB2312" w:eastAsia="仿宋_GB2312" w:hint="eastAsia"/>
          <w:sz w:val="28"/>
          <w:szCs w:val="28"/>
        </w:rPr>
        <w:t>资产</w:t>
      </w:r>
      <w:r>
        <w:rPr>
          <w:rFonts w:ascii="仿宋_GB2312" w:eastAsia="仿宋_GB2312" w:hint="eastAsia"/>
          <w:sz w:val="28"/>
          <w:szCs w:val="28"/>
        </w:rPr>
        <w:t>如有</w:t>
      </w:r>
      <w:r w:rsidR="00272D52">
        <w:rPr>
          <w:rFonts w:ascii="仿宋_GB2312" w:eastAsia="仿宋_GB2312" w:hint="eastAsia"/>
          <w:sz w:val="28"/>
          <w:szCs w:val="28"/>
        </w:rPr>
        <w:t>领用人，存放地点等</w:t>
      </w:r>
      <w:r>
        <w:rPr>
          <w:rFonts w:ascii="仿宋_GB2312" w:eastAsia="仿宋_GB2312" w:hint="eastAsia"/>
          <w:sz w:val="28"/>
          <w:szCs w:val="28"/>
        </w:rPr>
        <w:t>变动请</w:t>
      </w:r>
      <w:r w:rsidR="00272D52">
        <w:rPr>
          <w:rFonts w:ascii="仿宋_GB2312" w:eastAsia="仿宋_GB2312" w:hint="eastAsia"/>
          <w:sz w:val="28"/>
          <w:szCs w:val="28"/>
        </w:rPr>
        <w:t>在认领时</w:t>
      </w:r>
      <w:r>
        <w:rPr>
          <w:rFonts w:ascii="仿宋_GB2312" w:eastAsia="仿宋_GB2312" w:hint="eastAsia"/>
          <w:sz w:val="28"/>
          <w:szCs w:val="28"/>
        </w:rPr>
        <w:t>进行更改确认。</w:t>
      </w:r>
    </w:p>
    <w:p w:rsidR="00603AED" w:rsidRDefault="001233A9">
      <w:pPr>
        <w:spacing w:line="4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请于20</w:t>
      </w:r>
      <w:r w:rsidR="001A1CFC">
        <w:rPr>
          <w:rFonts w:ascii="仿宋_GB2312" w:eastAsia="仿宋_GB2312"/>
          <w:sz w:val="28"/>
          <w:szCs w:val="28"/>
        </w:rPr>
        <w:t>2</w:t>
      </w:r>
      <w:r w:rsidR="000C7250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1</w:t>
      </w:r>
      <w:r w:rsidR="000C7250"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日之前在系统中完成</w:t>
      </w:r>
      <w:r w:rsidR="000C7250">
        <w:rPr>
          <w:rFonts w:ascii="仿宋_GB2312" w:eastAsia="仿宋_GB2312" w:hint="eastAsia"/>
          <w:sz w:val="28"/>
          <w:szCs w:val="28"/>
        </w:rPr>
        <w:t>认领</w:t>
      </w:r>
      <w:r>
        <w:rPr>
          <w:rFonts w:ascii="仿宋_GB2312" w:eastAsia="仿宋_GB2312" w:hint="eastAsia"/>
          <w:sz w:val="28"/>
          <w:szCs w:val="28"/>
        </w:rPr>
        <w:t>自查，</w:t>
      </w:r>
      <w:r w:rsidR="000C7250" w:rsidRPr="00864266">
        <w:rPr>
          <w:rFonts w:ascii="仿宋_GB2312" w:eastAsia="仿宋_GB2312" w:hint="eastAsia"/>
          <w:sz w:val="28"/>
          <w:szCs w:val="28"/>
        </w:rPr>
        <w:t>打印</w:t>
      </w:r>
      <w:r w:rsidRPr="00864266">
        <w:rPr>
          <w:rFonts w:ascii="仿宋_GB2312" w:eastAsia="仿宋_GB2312" w:hint="eastAsia"/>
          <w:sz w:val="28"/>
          <w:szCs w:val="28"/>
        </w:rPr>
        <w:t>资产</w:t>
      </w:r>
      <w:r w:rsidR="000C7250">
        <w:rPr>
          <w:rFonts w:ascii="仿宋_GB2312" w:eastAsia="仿宋_GB2312" w:hint="eastAsia"/>
          <w:sz w:val="28"/>
          <w:szCs w:val="28"/>
        </w:rPr>
        <w:t>明细盘点单</w:t>
      </w:r>
      <w:r>
        <w:rPr>
          <w:rFonts w:ascii="仿宋_GB2312" w:eastAsia="仿宋_GB2312" w:hint="eastAsia"/>
          <w:sz w:val="28"/>
          <w:szCs w:val="28"/>
        </w:rPr>
        <w:t>，</w:t>
      </w:r>
      <w:r w:rsidR="000F0064">
        <w:rPr>
          <w:rFonts w:ascii="仿宋_GB2312" w:eastAsia="仿宋_GB2312" w:hint="eastAsia"/>
          <w:sz w:val="28"/>
          <w:szCs w:val="28"/>
        </w:rPr>
        <w:t>汇同</w:t>
      </w:r>
      <w:r w:rsidR="000C7250">
        <w:rPr>
          <w:rFonts w:ascii="仿宋_GB2312" w:eastAsia="仿宋_GB2312" w:hint="eastAsia"/>
          <w:sz w:val="28"/>
          <w:szCs w:val="28"/>
        </w:rPr>
        <w:t>资产盘点情况汇总表</w:t>
      </w:r>
      <w:r>
        <w:rPr>
          <w:rFonts w:ascii="仿宋_GB2312" w:eastAsia="仿宋_GB2312" w:hint="eastAsia"/>
          <w:sz w:val="28"/>
          <w:szCs w:val="28"/>
        </w:rPr>
        <w:t>由资产管理员、单位负责人签字并加盖单位公章后交办公楼22</w:t>
      </w:r>
      <w:r w:rsidR="000C7250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房间，联系人</w:t>
      </w:r>
      <w:r>
        <w:rPr>
          <w:rFonts w:ascii="仿宋_GB2312" w:eastAsia="仿宋_GB2312"/>
          <w:sz w:val="28"/>
          <w:szCs w:val="28"/>
        </w:rPr>
        <w:t>：</w:t>
      </w:r>
      <w:r w:rsidR="000C7250">
        <w:rPr>
          <w:rFonts w:ascii="仿宋_GB2312" w:eastAsia="仿宋_GB2312" w:hint="eastAsia"/>
          <w:sz w:val="28"/>
          <w:szCs w:val="28"/>
        </w:rPr>
        <w:t>刘艳敏</w:t>
      </w:r>
      <w:r>
        <w:rPr>
          <w:rFonts w:ascii="仿宋_GB2312" w:eastAsia="仿宋_GB2312"/>
          <w:sz w:val="28"/>
          <w:szCs w:val="28"/>
        </w:rPr>
        <w:t>，联系电话：</w:t>
      </w:r>
      <w:r>
        <w:rPr>
          <w:rFonts w:ascii="仿宋_GB2312" w:eastAsia="仿宋_GB2312" w:hint="eastAsia"/>
          <w:sz w:val="28"/>
          <w:szCs w:val="28"/>
        </w:rPr>
        <w:t>8232</w:t>
      </w:r>
      <w:r w:rsidR="000C7250">
        <w:rPr>
          <w:rFonts w:ascii="仿宋_GB2312" w:eastAsia="仿宋_GB2312" w:hint="eastAsia"/>
          <w:sz w:val="28"/>
          <w:szCs w:val="28"/>
        </w:rPr>
        <w:t>3170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BC421F" w:rsidRDefault="00BC421F">
      <w:pPr>
        <w:spacing w:line="4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实名制认领操作如下：</w:t>
      </w:r>
    </w:p>
    <w:p w:rsidR="00603AED" w:rsidRDefault="00AE2D68">
      <w:pPr>
        <w:rPr>
          <w:rFonts w:ascii="仿宋_GB2312" w:eastAsia="仿宋_GB2312"/>
          <w:sz w:val="24"/>
          <w:szCs w:val="24"/>
        </w:rPr>
      </w:pPr>
      <w:r w:rsidRPr="00AE2D68">
        <w:rPr>
          <w:rFonts w:ascii="仿宋_GB2312" w:eastAsia="仿宋_GB2312"/>
          <w:noProof/>
          <w:sz w:val="24"/>
          <w:szCs w:val="24"/>
        </w:rPr>
        <w:drawing>
          <wp:inline distT="0" distB="0" distL="0" distR="0">
            <wp:extent cx="5400040" cy="2075640"/>
            <wp:effectExtent l="19050" t="0" r="0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03AED" w:rsidRDefault="00603AED" w:rsidP="00272D52">
      <w:pPr>
        <w:snapToGrid w:val="0"/>
        <w:spacing w:line="200" w:lineRule="atLeast"/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p w:rsidR="00046A1C" w:rsidRPr="00046A1C" w:rsidRDefault="00BC421F" w:rsidP="00046A1C">
      <w:pPr>
        <w:rPr>
          <w:rFonts w:ascii="仿宋_GB2312" w:eastAsia="仿宋_GB2312"/>
          <w:sz w:val="28"/>
          <w:szCs w:val="28"/>
        </w:rPr>
      </w:pPr>
      <w:r w:rsidRPr="00BC421F"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5400040" cy="1825639"/>
            <wp:effectExtent l="19050" t="0" r="0" b="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Grp="1"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25639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046A1C" w:rsidRPr="00046A1C" w:rsidRDefault="00046A1C" w:rsidP="00046A1C">
      <w:pPr>
        <w:rPr>
          <w:rFonts w:ascii="仿宋_GB2312" w:eastAsia="仿宋_GB2312"/>
          <w:sz w:val="28"/>
          <w:szCs w:val="28"/>
        </w:rPr>
      </w:pPr>
    </w:p>
    <w:p w:rsidR="00BC421F" w:rsidRDefault="00BC421F" w:rsidP="00046A1C">
      <w:pPr>
        <w:rPr>
          <w:rFonts w:ascii="仿宋_GB2312" w:eastAsia="仿宋_GB2312"/>
          <w:sz w:val="28"/>
          <w:szCs w:val="28"/>
        </w:rPr>
      </w:pPr>
    </w:p>
    <w:p w:rsidR="00BC421F" w:rsidRDefault="00BC421F" w:rsidP="00046A1C">
      <w:pPr>
        <w:rPr>
          <w:rFonts w:ascii="仿宋_GB2312" w:eastAsia="仿宋_GB2312"/>
          <w:sz w:val="28"/>
          <w:szCs w:val="28"/>
        </w:rPr>
      </w:pPr>
    </w:p>
    <w:p w:rsidR="00BC421F" w:rsidRDefault="00BC421F" w:rsidP="00046A1C">
      <w:pPr>
        <w:rPr>
          <w:rFonts w:ascii="仿宋_GB2312" w:eastAsia="仿宋_GB2312"/>
          <w:sz w:val="28"/>
          <w:szCs w:val="28"/>
        </w:rPr>
      </w:pPr>
    </w:p>
    <w:p w:rsidR="00046A1C" w:rsidRPr="00BC421F" w:rsidRDefault="00046A1C" w:rsidP="00046A1C">
      <w:pPr>
        <w:rPr>
          <w:rFonts w:ascii="仿宋_GB2312" w:eastAsia="仿宋_GB2312"/>
          <w:sz w:val="28"/>
          <w:szCs w:val="28"/>
        </w:rPr>
      </w:pPr>
    </w:p>
    <w:p w:rsidR="00046A1C" w:rsidRPr="00BC421F" w:rsidRDefault="00BC421F" w:rsidP="00BC421F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二级单位资产管理员打印已整理资产明细作为盘点单（确保单位内所有资产已整理）</w:t>
      </w:r>
    </w:p>
    <w:p w:rsidR="00046A1C" w:rsidRPr="00046A1C" w:rsidRDefault="00BC421F" w:rsidP="00046A1C">
      <w:pPr>
        <w:rPr>
          <w:rFonts w:ascii="仿宋_GB2312" w:eastAsia="仿宋_GB2312"/>
          <w:sz w:val="28"/>
          <w:szCs w:val="28"/>
        </w:rPr>
      </w:pPr>
      <w:r w:rsidRPr="00BC421F"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5400040" cy="2771271"/>
            <wp:effectExtent l="19050" t="0" r="0" b="0"/>
            <wp:docPr id="7" name="图片 5" descr="实名制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内容占位符 5" descr="实名制.jpg"/>
                    <pic:cNvPicPr>
                      <a:picLocks noGrp="1"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71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A1C" w:rsidRPr="00046A1C" w:rsidRDefault="00046A1C" w:rsidP="00046A1C">
      <w:pPr>
        <w:rPr>
          <w:rFonts w:ascii="仿宋_GB2312" w:eastAsia="仿宋_GB2312"/>
          <w:sz w:val="28"/>
          <w:szCs w:val="28"/>
        </w:rPr>
      </w:pPr>
    </w:p>
    <w:p w:rsidR="00046A1C" w:rsidRPr="00046A1C" w:rsidRDefault="00046A1C" w:rsidP="00046A1C">
      <w:pPr>
        <w:rPr>
          <w:rFonts w:ascii="仿宋_GB2312" w:eastAsia="仿宋_GB2312"/>
          <w:sz w:val="28"/>
          <w:szCs w:val="28"/>
        </w:rPr>
      </w:pPr>
    </w:p>
    <w:p w:rsidR="00046A1C" w:rsidRPr="00046A1C" w:rsidRDefault="00046A1C" w:rsidP="00046A1C">
      <w:pPr>
        <w:rPr>
          <w:rFonts w:ascii="仿宋_GB2312" w:eastAsia="仿宋_GB2312"/>
          <w:sz w:val="28"/>
          <w:szCs w:val="28"/>
        </w:rPr>
      </w:pPr>
    </w:p>
    <w:p w:rsidR="00046A1C" w:rsidRPr="00046A1C" w:rsidRDefault="00046A1C" w:rsidP="00046A1C">
      <w:pPr>
        <w:rPr>
          <w:rFonts w:ascii="仿宋_GB2312" w:eastAsia="仿宋_GB2312"/>
          <w:sz w:val="28"/>
          <w:szCs w:val="28"/>
        </w:rPr>
      </w:pPr>
    </w:p>
    <w:p w:rsidR="00046A1C" w:rsidRPr="00046A1C" w:rsidRDefault="00046A1C" w:rsidP="00046A1C">
      <w:pPr>
        <w:rPr>
          <w:rFonts w:ascii="仿宋_GB2312" w:eastAsia="仿宋_GB2312"/>
          <w:sz w:val="28"/>
          <w:szCs w:val="28"/>
        </w:rPr>
      </w:pPr>
    </w:p>
    <w:p w:rsidR="00046A1C" w:rsidRPr="00046A1C" w:rsidRDefault="00046A1C" w:rsidP="00046A1C">
      <w:pPr>
        <w:rPr>
          <w:rFonts w:ascii="仿宋_GB2312" w:eastAsia="仿宋_GB2312"/>
          <w:sz w:val="28"/>
          <w:szCs w:val="28"/>
        </w:rPr>
        <w:sectPr w:rsidR="00046A1C" w:rsidRPr="00046A1C">
          <w:pgSz w:w="11906" w:h="16838"/>
          <w:pgMar w:top="737" w:right="1701" w:bottom="737" w:left="1701" w:header="851" w:footer="992" w:gutter="0"/>
          <w:cols w:space="425"/>
          <w:docGrid w:type="lines" w:linePitch="312"/>
        </w:sectPr>
      </w:pPr>
    </w:p>
    <w:p w:rsidR="00603AED" w:rsidRDefault="00603AED">
      <w:pPr>
        <w:snapToGrid w:val="0"/>
        <w:spacing w:line="200" w:lineRule="atLeast"/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p w:rsidR="00603AED" w:rsidRDefault="001233A9">
      <w:pPr>
        <w:snapToGrid w:val="0"/>
        <w:spacing w:line="200" w:lineRule="atLeast"/>
        <w:ind w:right="560"/>
        <w:rPr>
          <w:rFonts w:ascii="方正小标宋简体" w:eastAsia="方正小标宋简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附件2：                                   </w:t>
      </w:r>
      <w:r>
        <w:rPr>
          <w:rFonts w:ascii="方正小标宋简体" w:eastAsia="方正小标宋简体" w:hint="eastAsia"/>
          <w:sz w:val="28"/>
          <w:szCs w:val="28"/>
        </w:rPr>
        <w:t>20</w:t>
      </w:r>
      <w:r w:rsidR="00332262">
        <w:rPr>
          <w:rFonts w:ascii="方正小标宋简体" w:eastAsia="方正小标宋简体" w:hint="eastAsia"/>
          <w:sz w:val="28"/>
          <w:szCs w:val="28"/>
        </w:rPr>
        <w:t>20</w:t>
      </w:r>
      <w:r>
        <w:rPr>
          <w:rFonts w:ascii="方正小标宋简体" w:eastAsia="方正小标宋简体" w:hint="eastAsia"/>
          <w:sz w:val="28"/>
          <w:szCs w:val="28"/>
        </w:rPr>
        <w:t>年度资产盘点情况汇总</w:t>
      </w:r>
      <w:r>
        <w:rPr>
          <w:rFonts w:ascii="方正小标宋简体" w:eastAsia="方正小标宋简体"/>
          <w:sz w:val="28"/>
          <w:szCs w:val="28"/>
        </w:rPr>
        <w:t>表</w:t>
      </w:r>
    </w:p>
    <w:p w:rsidR="00603AED" w:rsidRDefault="001233A9">
      <w:pPr>
        <w:snapToGrid w:val="0"/>
        <w:spacing w:line="200" w:lineRule="atLeast"/>
        <w:ind w:firstLineChars="300" w:firstLine="720"/>
        <w:jc w:val="left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自查单位（盖章）：</w:t>
      </w:r>
    </w:p>
    <w:tbl>
      <w:tblPr>
        <w:tblStyle w:val="a7"/>
        <w:tblW w:w="13614" w:type="dxa"/>
        <w:jc w:val="center"/>
        <w:tblLayout w:type="fixed"/>
        <w:tblLook w:val="04A0"/>
      </w:tblPr>
      <w:tblGrid>
        <w:gridCol w:w="4390"/>
        <w:gridCol w:w="3489"/>
        <w:gridCol w:w="2049"/>
        <w:gridCol w:w="3686"/>
      </w:tblGrid>
      <w:tr w:rsidR="00603AED">
        <w:trPr>
          <w:jc w:val="center"/>
        </w:trPr>
        <w:tc>
          <w:tcPr>
            <w:tcW w:w="4390" w:type="dxa"/>
            <w:vAlign w:val="center"/>
          </w:tcPr>
          <w:p w:rsidR="00603AED" w:rsidRDefault="001233A9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5538" w:type="dxa"/>
            <w:gridSpan w:val="2"/>
          </w:tcPr>
          <w:p w:rsidR="00603AED" w:rsidRDefault="001233A9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自查内容</w:t>
            </w:r>
          </w:p>
        </w:tc>
        <w:tc>
          <w:tcPr>
            <w:tcW w:w="3686" w:type="dxa"/>
            <w:vAlign w:val="center"/>
          </w:tcPr>
          <w:p w:rsidR="00603AED" w:rsidRDefault="001233A9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自查情况</w:t>
            </w:r>
          </w:p>
        </w:tc>
      </w:tr>
      <w:tr w:rsidR="00603AED">
        <w:trPr>
          <w:jc w:val="center"/>
        </w:trPr>
        <w:tc>
          <w:tcPr>
            <w:tcW w:w="4390" w:type="dxa"/>
            <w:vMerge w:val="restart"/>
            <w:vAlign w:val="center"/>
          </w:tcPr>
          <w:p w:rsidR="00603AED" w:rsidRDefault="001233A9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资产管理工作总体情况</w:t>
            </w:r>
          </w:p>
        </w:tc>
        <w:tc>
          <w:tcPr>
            <w:tcW w:w="5538" w:type="dxa"/>
            <w:gridSpan w:val="2"/>
          </w:tcPr>
          <w:p w:rsidR="00603AED" w:rsidRDefault="001233A9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是否分管领导会议传达通知精神，亲自指导落实</w:t>
            </w:r>
          </w:p>
        </w:tc>
        <w:tc>
          <w:tcPr>
            <w:tcW w:w="3686" w:type="dxa"/>
            <w:vAlign w:val="center"/>
          </w:tcPr>
          <w:p w:rsidR="00603AED" w:rsidRDefault="001233A9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（是/否）</w:t>
            </w:r>
          </w:p>
        </w:tc>
      </w:tr>
      <w:tr w:rsidR="00603AED">
        <w:trPr>
          <w:jc w:val="center"/>
        </w:trPr>
        <w:tc>
          <w:tcPr>
            <w:tcW w:w="4390" w:type="dxa"/>
            <w:vMerge/>
            <w:vAlign w:val="center"/>
          </w:tcPr>
          <w:p w:rsidR="00603AED" w:rsidRDefault="00603AED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38" w:type="dxa"/>
            <w:gridSpan w:val="2"/>
          </w:tcPr>
          <w:p w:rsidR="00603AED" w:rsidRDefault="001233A9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是否指定专、兼职资产管理员落实工作</w:t>
            </w:r>
          </w:p>
        </w:tc>
        <w:tc>
          <w:tcPr>
            <w:tcW w:w="3686" w:type="dxa"/>
            <w:vAlign w:val="center"/>
          </w:tcPr>
          <w:p w:rsidR="00603AED" w:rsidRDefault="001233A9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（是/否）</w:t>
            </w:r>
          </w:p>
        </w:tc>
      </w:tr>
      <w:tr w:rsidR="00603AED">
        <w:trPr>
          <w:jc w:val="center"/>
        </w:trPr>
        <w:tc>
          <w:tcPr>
            <w:tcW w:w="4390" w:type="dxa"/>
            <w:vMerge/>
            <w:vAlign w:val="center"/>
          </w:tcPr>
          <w:p w:rsidR="00603AED" w:rsidRDefault="00603AED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38" w:type="dxa"/>
            <w:gridSpan w:val="2"/>
          </w:tcPr>
          <w:p w:rsidR="00603AED" w:rsidRDefault="001233A9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是否指定有完善的固定资产保管、使用制度</w:t>
            </w:r>
          </w:p>
        </w:tc>
        <w:tc>
          <w:tcPr>
            <w:tcW w:w="3686" w:type="dxa"/>
            <w:vAlign w:val="center"/>
          </w:tcPr>
          <w:p w:rsidR="00603AED" w:rsidRDefault="001233A9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（是/否）</w:t>
            </w:r>
          </w:p>
        </w:tc>
      </w:tr>
      <w:tr w:rsidR="00603AED">
        <w:trPr>
          <w:jc w:val="center"/>
        </w:trPr>
        <w:tc>
          <w:tcPr>
            <w:tcW w:w="4390" w:type="dxa"/>
            <w:vMerge w:val="restart"/>
            <w:vAlign w:val="center"/>
          </w:tcPr>
          <w:p w:rsidR="00603AED" w:rsidRDefault="001233A9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自查工作开展情况</w:t>
            </w:r>
          </w:p>
        </w:tc>
        <w:tc>
          <w:tcPr>
            <w:tcW w:w="5538" w:type="dxa"/>
            <w:gridSpan w:val="2"/>
            <w:vAlign w:val="center"/>
          </w:tcPr>
          <w:p w:rsidR="00603AED" w:rsidRDefault="001233A9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是否按要求全部张贴资产编号标签</w:t>
            </w:r>
          </w:p>
        </w:tc>
        <w:tc>
          <w:tcPr>
            <w:tcW w:w="3686" w:type="dxa"/>
          </w:tcPr>
          <w:p w:rsidR="00603AED" w:rsidRDefault="001233A9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（是/否）</w:t>
            </w:r>
          </w:p>
        </w:tc>
      </w:tr>
      <w:tr w:rsidR="00603AED">
        <w:trPr>
          <w:jc w:val="center"/>
        </w:trPr>
        <w:tc>
          <w:tcPr>
            <w:tcW w:w="4390" w:type="dxa"/>
            <w:vMerge/>
            <w:vAlign w:val="center"/>
          </w:tcPr>
          <w:p w:rsidR="00603AED" w:rsidRDefault="00603AED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38" w:type="dxa"/>
            <w:gridSpan w:val="2"/>
            <w:vAlign w:val="center"/>
          </w:tcPr>
          <w:p w:rsidR="00603AED" w:rsidRDefault="001233A9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人员变动是否按要求办理资产交接手续</w:t>
            </w:r>
          </w:p>
        </w:tc>
        <w:tc>
          <w:tcPr>
            <w:tcW w:w="3686" w:type="dxa"/>
          </w:tcPr>
          <w:p w:rsidR="00603AED" w:rsidRDefault="001233A9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（是/否）</w:t>
            </w:r>
          </w:p>
        </w:tc>
      </w:tr>
      <w:tr w:rsidR="00603AED">
        <w:trPr>
          <w:jc w:val="center"/>
        </w:trPr>
        <w:tc>
          <w:tcPr>
            <w:tcW w:w="4390" w:type="dxa"/>
            <w:vMerge/>
            <w:vAlign w:val="center"/>
          </w:tcPr>
          <w:p w:rsidR="00603AED" w:rsidRDefault="00603AED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vMerge w:val="restart"/>
            <w:vAlign w:val="center"/>
          </w:tcPr>
          <w:p w:rsidR="00603AED" w:rsidRDefault="001233A9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总资产</w:t>
            </w:r>
          </w:p>
        </w:tc>
        <w:tc>
          <w:tcPr>
            <w:tcW w:w="2049" w:type="dxa"/>
          </w:tcPr>
          <w:p w:rsidR="00603AED" w:rsidRDefault="001233A9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3686" w:type="dxa"/>
          </w:tcPr>
          <w:p w:rsidR="00603AED" w:rsidRDefault="00603AED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603AED">
        <w:trPr>
          <w:jc w:val="center"/>
        </w:trPr>
        <w:tc>
          <w:tcPr>
            <w:tcW w:w="4390" w:type="dxa"/>
            <w:vMerge/>
            <w:vAlign w:val="center"/>
          </w:tcPr>
          <w:p w:rsidR="00603AED" w:rsidRDefault="00603AED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603AED" w:rsidRDefault="00603AED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</w:tcPr>
          <w:p w:rsidR="00603AED" w:rsidRDefault="001233A9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金额（元）</w:t>
            </w:r>
          </w:p>
        </w:tc>
        <w:tc>
          <w:tcPr>
            <w:tcW w:w="3686" w:type="dxa"/>
          </w:tcPr>
          <w:p w:rsidR="00603AED" w:rsidRDefault="00603AED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603AED">
        <w:trPr>
          <w:jc w:val="center"/>
        </w:trPr>
        <w:tc>
          <w:tcPr>
            <w:tcW w:w="4390" w:type="dxa"/>
            <w:vMerge/>
            <w:vAlign w:val="center"/>
          </w:tcPr>
          <w:p w:rsidR="00603AED" w:rsidRDefault="00603AED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vMerge w:val="restart"/>
            <w:vAlign w:val="center"/>
          </w:tcPr>
          <w:p w:rsidR="00603AED" w:rsidRDefault="001233A9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在用资产</w:t>
            </w:r>
          </w:p>
        </w:tc>
        <w:tc>
          <w:tcPr>
            <w:tcW w:w="2049" w:type="dxa"/>
          </w:tcPr>
          <w:p w:rsidR="00603AED" w:rsidRDefault="001233A9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3686" w:type="dxa"/>
          </w:tcPr>
          <w:p w:rsidR="00603AED" w:rsidRDefault="00603AED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603AED">
        <w:trPr>
          <w:jc w:val="center"/>
        </w:trPr>
        <w:tc>
          <w:tcPr>
            <w:tcW w:w="4390" w:type="dxa"/>
            <w:vMerge/>
            <w:vAlign w:val="center"/>
          </w:tcPr>
          <w:p w:rsidR="00603AED" w:rsidRDefault="00603AED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603AED" w:rsidRDefault="00603AED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</w:tcPr>
          <w:p w:rsidR="00603AED" w:rsidRDefault="001233A9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金额（元）</w:t>
            </w:r>
          </w:p>
        </w:tc>
        <w:tc>
          <w:tcPr>
            <w:tcW w:w="3686" w:type="dxa"/>
          </w:tcPr>
          <w:p w:rsidR="00603AED" w:rsidRDefault="00603AED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603AED">
        <w:trPr>
          <w:jc w:val="center"/>
        </w:trPr>
        <w:tc>
          <w:tcPr>
            <w:tcW w:w="4390" w:type="dxa"/>
            <w:vMerge/>
            <w:vAlign w:val="center"/>
          </w:tcPr>
          <w:p w:rsidR="00603AED" w:rsidRDefault="00603AED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vMerge w:val="restart"/>
            <w:vAlign w:val="center"/>
          </w:tcPr>
          <w:p w:rsidR="00603AED" w:rsidRDefault="001233A9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盘盈资产</w:t>
            </w:r>
          </w:p>
        </w:tc>
        <w:tc>
          <w:tcPr>
            <w:tcW w:w="2049" w:type="dxa"/>
          </w:tcPr>
          <w:p w:rsidR="00603AED" w:rsidRDefault="001233A9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3686" w:type="dxa"/>
          </w:tcPr>
          <w:p w:rsidR="00603AED" w:rsidRDefault="00603AED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603AED">
        <w:trPr>
          <w:jc w:val="center"/>
        </w:trPr>
        <w:tc>
          <w:tcPr>
            <w:tcW w:w="4390" w:type="dxa"/>
            <w:vMerge/>
            <w:vAlign w:val="center"/>
          </w:tcPr>
          <w:p w:rsidR="00603AED" w:rsidRDefault="00603AED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vMerge/>
            <w:vAlign w:val="center"/>
          </w:tcPr>
          <w:p w:rsidR="00603AED" w:rsidRDefault="00603AED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</w:tcPr>
          <w:p w:rsidR="00603AED" w:rsidRDefault="001233A9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金额（元）</w:t>
            </w:r>
          </w:p>
        </w:tc>
        <w:tc>
          <w:tcPr>
            <w:tcW w:w="3686" w:type="dxa"/>
          </w:tcPr>
          <w:p w:rsidR="00603AED" w:rsidRDefault="00603AED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603AED">
        <w:trPr>
          <w:jc w:val="center"/>
        </w:trPr>
        <w:tc>
          <w:tcPr>
            <w:tcW w:w="4390" w:type="dxa"/>
            <w:vMerge/>
            <w:vAlign w:val="center"/>
          </w:tcPr>
          <w:p w:rsidR="00603AED" w:rsidRDefault="00603AED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vMerge w:val="restart"/>
            <w:vAlign w:val="center"/>
          </w:tcPr>
          <w:p w:rsidR="00603AED" w:rsidRDefault="001233A9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盘亏资产</w:t>
            </w:r>
          </w:p>
        </w:tc>
        <w:tc>
          <w:tcPr>
            <w:tcW w:w="2049" w:type="dxa"/>
          </w:tcPr>
          <w:p w:rsidR="00603AED" w:rsidRDefault="001233A9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3686" w:type="dxa"/>
          </w:tcPr>
          <w:p w:rsidR="00603AED" w:rsidRDefault="00603AED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603AED">
        <w:trPr>
          <w:jc w:val="center"/>
        </w:trPr>
        <w:tc>
          <w:tcPr>
            <w:tcW w:w="4390" w:type="dxa"/>
            <w:vMerge/>
            <w:vAlign w:val="center"/>
          </w:tcPr>
          <w:p w:rsidR="00603AED" w:rsidRDefault="00603AED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603AED" w:rsidRDefault="00603AED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</w:tcPr>
          <w:p w:rsidR="00603AED" w:rsidRDefault="001233A9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金额（元）</w:t>
            </w:r>
          </w:p>
        </w:tc>
        <w:tc>
          <w:tcPr>
            <w:tcW w:w="3686" w:type="dxa"/>
          </w:tcPr>
          <w:p w:rsidR="00603AED" w:rsidRDefault="00603AED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603AED">
        <w:trPr>
          <w:trHeight w:val="2106"/>
          <w:jc w:val="center"/>
        </w:trPr>
        <w:tc>
          <w:tcPr>
            <w:tcW w:w="4390" w:type="dxa"/>
            <w:vAlign w:val="center"/>
          </w:tcPr>
          <w:p w:rsidR="00603AED" w:rsidRDefault="001233A9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对资产管理工作中存在的问题和建议</w:t>
            </w:r>
          </w:p>
        </w:tc>
        <w:tc>
          <w:tcPr>
            <w:tcW w:w="9224" w:type="dxa"/>
            <w:gridSpan w:val="3"/>
            <w:vAlign w:val="center"/>
          </w:tcPr>
          <w:p w:rsidR="00603AED" w:rsidRDefault="00603AED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603AED" w:rsidRDefault="00603AED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603AED" w:rsidRDefault="00603AED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603AED" w:rsidRDefault="00603AED">
            <w:pPr>
              <w:snapToGrid w:val="0"/>
              <w:spacing w:line="20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 w:rsidR="00603AED" w:rsidRDefault="001233A9">
      <w:pPr>
        <w:snapToGrid w:val="0"/>
        <w:spacing w:line="200" w:lineRule="atLeast"/>
        <w:ind w:firstLineChars="500" w:firstLine="1200"/>
        <w:jc w:val="left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资产管理员签字： 主管领导签字：</w:t>
      </w:r>
    </w:p>
    <w:p w:rsidR="00603AED" w:rsidRDefault="00603AED">
      <w:pPr>
        <w:snapToGrid w:val="0"/>
        <w:spacing w:line="200" w:lineRule="atLeast"/>
        <w:ind w:firstLineChars="500" w:firstLine="1200"/>
        <w:jc w:val="left"/>
        <w:rPr>
          <w:rFonts w:ascii="仿宋_GB2312" w:eastAsia="仿宋_GB2312"/>
          <w:color w:val="000000"/>
          <w:sz w:val="24"/>
          <w:szCs w:val="24"/>
        </w:rPr>
      </w:pPr>
    </w:p>
    <w:p w:rsidR="00603AED" w:rsidRPr="00714D4E" w:rsidRDefault="00603AED">
      <w:pPr>
        <w:snapToGrid w:val="0"/>
        <w:spacing w:line="200" w:lineRule="atLeast"/>
        <w:ind w:firstLineChars="500" w:firstLine="1200"/>
        <w:jc w:val="left"/>
        <w:rPr>
          <w:rFonts w:ascii="仿宋_GB2312" w:eastAsia="仿宋_GB2312"/>
          <w:color w:val="000000"/>
          <w:sz w:val="24"/>
          <w:szCs w:val="24"/>
        </w:rPr>
        <w:sectPr w:rsidR="00603AED" w:rsidRPr="00714D4E">
          <w:pgSz w:w="16838" w:h="11906" w:orient="landscape"/>
          <w:pgMar w:top="1701" w:right="964" w:bottom="1701" w:left="964" w:header="851" w:footer="992" w:gutter="0"/>
          <w:cols w:space="425"/>
          <w:docGrid w:type="lines" w:linePitch="312"/>
        </w:sectPr>
      </w:pPr>
    </w:p>
    <w:p w:rsidR="00603AED" w:rsidRDefault="001233A9">
      <w:pPr>
        <w:snapToGrid w:val="0"/>
        <w:spacing w:line="200" w:lineRule="atLeast"/>
        <w:jc w:val="left"/>
        <w:rPr>
          <w:rFonts w:ascii="仿宋_GB2312" w:eastAsia="仿宋_GB2312"/>
          <w:color w:val="000000"/>
          <w:sz w:val="28"/>
          <w:szCs w:val="24"/>
        </w:rPr>
      </w:pPr>
      <w:r>
        <w:rPr>
          <w:rFonts w:ascii="仿宋_GB2312" w:eastAsia="仿宋_GB2312" w:hint="eastAsia"/>
          <w:color w:val="000000"/>
          <w:sz w:val="28"/>
          <w:szCs w:val="24"/>
        </w:rPr>
        <w:lastRenderedPageBreak/>
        <w:t>附件3：</w:t>
      </w:r>
    </w:p>
    <w:p w:rsidR="00603AED" w:rsidRDefault="001233A9">
      <w:pPr>
        <w:snapToGrid w:val="0"/>
        <w:spacing w:line="200" w:lineRule="atLeas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/>
          <w:sz w:val="28"/>
          <w:szCs w:val="28"/>
        </w:rPr>
        <w:t>20</w:t>
      </w:r>
      <w:r w:rsidR="005D6B69">
        <w:rPr>
          <w:rFonts w:ascii="方正小标宋简体" w:eastAsia="方正小标宋简体" w:hint="eastAsia"/>
          <w:sz w:val="28"/>
          <w:szCs w:val="28"/>
        </w:rPr>
        <w:t>20</w:t>
      </w:r>
      <w:r>
        <w:rPr>
          <w:rFonts w:ascii="方正小标宋简体" w:eastAsia="方正小标宋简体"/>
          <w:sz w:val="28"/>
          <w:szCs w:val="28"/>
        </w:rPr>
        <w:t>年度资产核查</w:t>
      </w:r>
      <w:r>
        <w:rPr>
          <w:rFonts w:ascii="方正小标宋简体" w:eastAsia="方正小标宋简体" w:hint="eastAsia"/>
          <w:sz w:val="28"/>
          <w:szCs w:val="28"/>
        </w:rPr>
        <w:t>清单</w:t>
      </w:r>
    </w:p>
    <w:tbl>
      <w:tblPr>
        <w:tblStyle w:val="a7"/>
        <w:tblW w:w="8613" w:type="dxa"/>
        <w:tblLayout w:type="fixed"/>
        <w:tblLook w:val="04A0"/>
      </w:tblPr>
      <w:tblGrid>
        <w:gridCol w:w="876"/>
        <w:gridCol w:w="3343"/>
        <w:gridCol w:w="1276"/>
        <w:gridCol w:w="3118"/>
      </w:tblGrid>
      <w:tr w:rsidR="00150C06" w:rsidTr="009E4777">
        <w:trPr>
          <w:trHeight w:val="454"/>
        </w:trPr>
        <w:tc>
          <w:tcPr>
            <w:tcW w:w="876" w:type="dxa"/>
            <w:vAlign w:val="center"/>
          </w:tcPr>
          <w:p w:rsidR="00150C06" w:rsidRDefault="00150C06">
            <w:pPr>
              <w:snapToGrid w:val="0"/>
              <w:spacing w:line="200" w:lineRule="atLeast"/>
              <w:jc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343" w:type="dxa"/>
            <w:vAlign w:val="center"/>
          </w:tcPr>
          <w:p w:rsidR="00150C06" w:rsidRDefault="00150C06">
            <w:pPr>
              <w:snapToGrid w:val="0"/>
              <w:spacing w:line="200" w:lineRule="atLeast"/>
              <w:jc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276" w:type="dxa"/>
          </w:tcPr>
          <w:p w:rsidR="00150C06" w:rsidRDefault="00150C06">
            <w:pPr>
              <w:snapToGrid w:val="0"/>
              <w:spacing w:line="200" w:lineRule="atLeast"/>
              <w:jc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color w:val="000000"/>
                <w:sz w:val="24"/>
                <w:szCs w:val="24"/>
              </w:rPr>
              <w:t>台件数</w:t>
            </w:r>
          </w:p>
        </w:tc>
        <w:tc>
          <w:tcPr>
            <w:tcW w:w="3118" w:type="dxa"/>
            <w:vAlign w:val="center"/>
          </w:tcPr>
          <w:p w:rsidR="00150C06" w:rsidRDefault="00150C06">
            <w:pPr>
              <w:snapToGrid w:val="0"/>
              <w:spacing w:line="200" w:lineRule="atLeast"/>
              <w:jc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color w:val="000000"/>
                <w:sz w:val="24"/>
                <w:szCs w:val="24"/>
              </w:rPr>
              <w:t>资产存量</w:t>
            </w:r>
            <w:r>
              <w:rPr>
                <w:rFonts w:ascii="方正小标宋简体" w:eastAsia="方正小标宋简体"/>
                <w:color w:val="000000"/>
                <w:sz w:val="24"/>
                <w:szCs w:val="24"/>
              </w:rPr>
              <w:t>总</w:t>
            </w:r>
            <w:r>
              <w:rPr>
                <w:rFonts w:ascii="方正小标宋简体" w:eastAsia="方正小标宋简体" w:hint="eastAsia"/>
                <w:color w:val="000000"/>
                <w:sz w:val="24"/>
                <w:szCs w:val="24"/>
              </w:rPr>
              <w:t>金额（元）</w:t>
            </w:r>
          </w:p>
        </w:tc>
      </w:tr>
      <w:tr w:rsidR="00150C06" w:rsidTr="009E4777">
        <w:trPr>
          <w:trHeight w:val="454"/>
        </w:trPr>
        <w:tc>
          <w:tcPr>
            <w:tcW w:w="876" w:type="dxa"/>
            <w:vAlign w:val="center"/>
          </w:tcPr>
          <w:p w:rsidR="00150C06" w:rsidRDefault="00150C06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3" w:type="dxa"/>
            <w:vAlign w:val="center"/>
          </w:tcPr>
          <w:p w:rsidR="00150C06" w:rsidRDefault="00150C06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地球科学与资源学院</w:t>
            </w:r>
          </w:p>
        </w:tc>
        <w:tc>
          <w:tcPr>
            <w:tcW w:w="1276" w:type="dxa"/>
            <w:vAlign w:val="center"/>
          </w:tcPr>
          <w:p w:rsidR="00150C06" w:rsidRPr="000900F7" w:rsidRDefault="00D37132" w:rsidP="00D37132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7707</w:t>
            </w:r>
          </w:p>
        </w:tc>
        <w:tc>
          <w:tcPr>
            <w:tcW w:w="3118" w:type="dxa"/>
            <w:vAlign w:val="center"/>
          </w:tcPr>
          <w:p w:rsidR="00150C06" w:rsidRPr="000900F7" w:rsidRDefault="00D37132" w:rsidP="00D37132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106427661.56</w:t>
            </w:r>
          </w:p>
        </w:tc>
      </w:tr>
      <w:tr w:rsidR="00150C06" w:rsidTr="009E4777">
        <w:trPr>
          <w:trHeight w:val="454"/>
        </w:trPr>
        <w:tc>
          <w:tcPr>
            <w:tcW w:w="876" w:type="dxa"/>
            <w:vAlign w:val="center"/>
          </w:tcPr>
          <w:p w:rsidR="00150C06" w:rsidRDefault="00150C06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3" w:type="dxa"/>
            <w:vAlign w:val="center"/>
          </w:tcPr>
          <w:p w:rsidR="00150C06" w:rsidRDefault="00150C06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工程技术学院</w:t>
            </w:r>
          </w:p>
        </w:tc>
        <w:tc>
          <w:tcPr>
            <w:tcW w:w="1276" w:type="dxa"/>
            <w:vAlign w:val="center"/>
          </w:tcPr>
          <w:p w:rsidR="00150C06" w:rsidRPr="000900F7" w:rsidRDefault="00D37132" w:rsidP="00D37132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3793</w:t>
            </w:r>
          </w:p>
        </w:tc>
        <w:tc>
          <w:tcPr>
            <w:tcW w:w="3118" w:type="dxa"/>
            <w:vAlign w:val="center"/>
          </w:tcPr>
          <w:p w:rsidR="00150C06" w:rsidRPr="000900F7" w:rsidRDefault="00D37132" w:rsidP="00D37132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69144700.03</w:t>
            </w:r>
          </w:p>
        </w:tc>
      </w:tr>
      <w:tr w:rsidR="00150C06" w:rsidTr="009E4777">
        <w:trPr>
          <w:trHeight w:val="454"/>
        </w:trPr>
        <w:tc>
          <w:tcPr>
            <w:tcW w:w="876" w:type="dxa"/>
            <w:vAlign w:val="center"/>
          </w:tcPr>
          <w:p w:rsidR="00150C06" w:rsidRDefault="00150C06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3" w:type="dxa"/>
            <w:vAlign w:val="center"/>
          </w:tcPr>
          <w:p w:rsidR="00150C06" w:rsidRDefault="00150C06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1276" w:type="dxa"/>
            <w:vAlign w:val="center"/>
          </w:tcPr>
          <w:p w:rsidR="00150C06" w:rsidRPr="000900F7" w:rsidRDefault="00D37132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2795</w:t>
            </w:r>
          </w:p>
        </w:tc>
        <w:tc>
          <w:tcPr>
            <w:tcW w:w="3118" w:type="dxa"/>
            <w:vAlign w:val="center"/>
          </w:tcPr>
          <w:p w:rsidR="00150C06" w:rsidRPr="000900F7" w:rsidRDefault="00D37132" w:rsidP="00D37132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46597403.34</w:t>
            </w:r>
          </w:p>
        </w:tc>
      </w:tr>
      <w:tr w:rsidR="00150C06" w:rsidTr="009E4777">
        <w:trPr>
          <w:trHeight w:val="454"/>
        </w:trPr>
        <w:tc>
          <w:tcPr>
            <w:tcW w:w="876" w:type="dxa"/>
            <w:vAlign w:val="center"/>
          </w:tcPr>
          <w:p w:rsidR="00150C06" w:rsidRDefault="00150C06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3" w:type="dxa"/>
            <w:vAlign w:val="center"/>
          </w:tcPr>
          <w:p w:rsidR="00150C06" w:rsidRDefault="00150C06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信息工程学院</w:t>
            </w:r>
          </w:p>
        </w:tc>
        <w:tc>
          <w:tcPr>
            <w:tcW w:w="1276" w:type="dxa"/>
            <w:vAlign w:val="center"/>
          </w:tcPr>
          <w:p w:rsidR="00150C06" w:rsidRPr="000900F7" w:rsidRDefault="00D37132" w:rsidP="00D37132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6799</w:t>
            </w:r>
          </w:p>
        </w:tc>
        <w:tc>
          <w:tcPr>
            <w:tcW w:w="3118" w:type="dxa"/>
            <w:vAlign w:val="center"/>
          </w:tcPr>
          <w:p w:rsidR="00150C06" w:rsidRPr="000900F7" w:rsidRDefault="00D37132" w:rsidP="00D37132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43245057.37</w:t>
            </w:r>
          </w:p>
        </w:tc>
      </w:tr>
      <w:tr w:rsidR="00150C06" w:rsidTr="009E4777">
        <w:trPr>
          <w:trHeight w:val="454"/>
        </w:trPr>
        <w:tc>
          <w:tcPr>
            <w:tcW w:w="876" w:type="dxa"/>
            <w:vAlign w:val="center"/>
          </w:tcPr>
          <w:p w:rsidR="00150C06" w:rsidRDefault="00150C06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3" w:type="dxa"/>
            <w:vAlign w:val="center"/>
          </w:tcPr>
          <w:p w:rsidR="00150C06" w:rsidRDefault="00150C06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水资源与环境学院</w:t>
            </w:r>
          </w:p>
        </w:tc>
        <w:tc>
          <w:tcPr>
            <w:tcW w:w="1276" w:type="dxa"/>
            <w:vAlign w:val="center"/>
          </w:tcPr>
          <w:p w:rsidR="00150C06" w:rsidRPr="000900F7" w:rsidRDefault="00D37132" w:rsidP="00D37132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4553</w:t>
            </w:r>
          </w:p>
        </w:tc>
        <w:tc>
          <w:tcPr>
            <w:tcW w:w="3118" w:type="dxa"/>
            <w:vAlign w:val="center"/>
          </w:tcPr>
          <w:p w:rsidR="00150C06" w:rsidRPr="000900F7" w:rsidRDefault="00D37132" w:rsidP="00D37132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71780196.43</w:t>
            </w:r>
          </w:p>
        </w:tc>
      </w:tr>
      <w:tr w:rsidR="00150C06" w:rsidTr="009E4777">
        <w:trPr>
          <w:trHeight w:val="454"/>
        </w:trPr>
        <w:tc>
          <w:tcPr>
            <w:tcW w:w="876" w:type="dxa"/>
            <w:vAlign w:val="center"/>
          </w:tcPr>
          <w:p w:rsidR="00150C06" w:rsidRDefault="00150C06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3" w:type="dxa"/>
            <w:vAlign w:val="center"/>
          </w:tcPr>
          <w:p w:rsidR="00150C06" w:rsidRDefault="00150C06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能源学院</w:t>
            </w:r>
          </w:p>
        </w:tc>
        <w:tc>
          <w:tcPr>
            <w:tcW w:w="1276" w:type="dxa"/>
            <w:vAlign w:val="center"/>
          </w:tcPr>
          <w:p w:rsidR="00150C06" w:rsidRPr="000900F7" w:rsidRDefault="00D37132" w:rsidP="00D37132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4271</w:t>
            </w:r>
          </w:p>
        </w:tc>
        <w:tc>
          <w:tcPr>
            <w:tcW w:w="3118" w:type="dxa"/>
            <w:vAlign w:val="center"/>
          </w:tcPr>
          <w:p w:rsidR="00150C06" w:rsidRPr="000900F7" w:rsidRDefault="00D37132" w:rsidP="00D37132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84480486.64</w:t>
            </w:r>
          </w:p>
        </w:tc>
      </w:tr>
      <w:tr w:rsidR="00150C06" w:rsidTr="009E4777">
        <w:trPr>
          <w:trHeight w:val="454"/>
        </w:trPr>
        <w:tc>
          <w:tcPr>
            <w:tcW w:w="876" w:type="dxa"/>
            <w:vAlign w:val="center"/>
          </w:tcPr>
          <w:p w:rsidR="00150C06" w:rsidRDefault="00150C06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3" w:type="dxa"/>
            <w:vAlign w:val="center"/>
          </w:tcPr>
          <w:p w:rsidR="00150C06" w:rsidRDefault="00150C06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经济管理学院</w:t>
            </w:r>
          </w:p>
        </w:tc>
        <w:tc>
          <w:tcPr>
            <w:tcW w:w="1276" w:type="dxa"/>
            <w:vAlign w:val="center"/>
          </w:tcPr>
          <w:p w:rsidR="00150C06" w:rsidRPr="000900F7" w:rsidRDefault="00D37132" w:rsidP="000900F7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1843</w:t>
            </w:r>
          </w:p>
        </w:tc>
        <w:tc>
          <w:tcPr>
            <w:tcW w:w="3118" w:type="dxa"/>
            <w:vAlign w:val="center"/>
          </w:tcPr>
          <w:p w:rsidR="00150C06" w:rsidRPr="000900F7" w:rsidRDefault="00D37132" w:rsidP="000900F7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10186788.67</w:t>
            </w:r>
          </w:p>
        </w:tc>
      </w:tr>
      <w:tr w:rsidR="00150C06" w:rsidTr="009E4777">
        <w:trPr>
          <w:trHeight w:val="454"/>
        </w:trPr>
        <w:tc>
          <w:tcPr>
            <w:tcW w:w="876" w:type="dxa"/>
            <w:vAlign w:val="center"/>
          </w:tcPr>
          <w:p w:rsidR="00150C06" w:rsidRDefault="00150C06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3" w:type="dxa"/>
            <w:vAlign w:val="center"/>
          </w:tcPr>
          <w:p w:rsidR="00150C06" w:rsidRDefault="00150C06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外国语学院</w:t>
            </w:r>
          </w:p>
        </w:tc>
        <w:tc>
          <w:tcPr>
            <w:tcW w:w="1276" w:type="dxa"/>
            <w:vAlign w:val="center"/>
          </w:tcPr>
          <w:p w:rsidR="00150C06" w:rsidRPr="000900F7" w:rsidRDefault="00D37132" w:rsidP="00D37132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1879</w:t>
            </w:r>
          </w:p>
        </w:tc>
        <w:tc>
          <w:tcPr>
            <w:tcW w:w="3118" w:type="dxa"/>
            <w:vAlign w:val="center"/>
          </w:tcPr>
          <w:p w:rsidR="00150C06" w:rsidRPr="000900F7" w:rsidRDefault="00D37132" w:rsidP="00D37132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16173474.06</w:t>
            </w:r>
          </w:p>
        </w:tc>
      </w:tr>
      <w:tr w:rsidR="00D37132" w:rsidTr="009E4777">
        <w:trPr>
          <w:trHeight w:val="454"/>
        </w:trPr>
        <w:tc>
          <w:tcPr>
            <w:tcW w:w="876" w:type="dxa"/>
            <w:vAlign w:val="center"/>
          </w:tcPr>
          <w:p w:rsidR="00D37132" w:rsidRDefault="00D37132" w:rsidP="00D37132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3" w:type="dxa"/>
            <w:vAlign w:val="center"/>
          </w:tcPr>
          <w:p w:rsidR="00D37132" w:rsidRDefault="00D37132" w:rsidP="00D37132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珠宝学院</w:t>
            </w:r>
          </w:p>
        </w:tc>
        <w:tc>
          <w:tcPr>
            <w:tcW w:w="1276" w:type="dxa"/>
            <w:vAlign w:val="center"/>
          </w:tcPr>
          <w:p w:rsidR="00D37132" w:rsidRDefault="00D37132" w:rsidP="00D37132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2433</w:t>
            </w:r>
          </w:p>
        </w:tc>
        <w:tc>
          <w:tcPr>
            <w:tcW w:w="3118" w:type="dxa"/>
            <w:vAlign w:val="center"/>
          </w:tcPr>
          <w:p w:rsidR="00D37132" w:rsidRDefault="00D37132" w:rsidP="00D37132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24072566.92</w:t>
            </w:r>
          </w:p>
        </w:tc>
      </w:tr>
      <w:tr w:rsidR="000900F7" w:rsidTr="009E4777">
        <w:trPr>
          <w:trHeight w:val="454"/>
        </w:trPr>
        <w:tc>
          <w:tcPr>
            <w:tcW w:w="8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43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地球物理与信息技术学院</w:t>
            </w:r>
          </w:p>
        </w:tc>
        <w:tc>
          <w:tcPr>
            <w:tcW w:w="12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4362</w:t>
            </w:r>
          </w:p>
        </w:tc>
        <w:tc>
          <w:tcPr>
            <w:tcW w:w="3118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94423338.32</w:t>
            </w:r>
          </w:p>
        </w:tc>
      </w:tr>
      <w:tr w:rsidR="000900F7" w:rsidTr="009E4777">
        <w:trPr>
          <w:trHeight w:val="454"/>
        </w:trPr>
        <w:tc>
          <w:tcPr>
            <w:tcW w:w="8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3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海洋学院</w:t>
            </w:r>
          </w:p>
        </w:tc>
        <w:tc>
          <w:tcPr>
            <w:tcW w:w="12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3118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18502429.1</w:t>
            </w:r>
          </w:p>
        </w:tc>
      </w:tr>
      <w:tr w:rsidR="000900F7" w:rsidTr="009E4777">
        <w:trPr>
          <w:trHeight w:val="454"/>
        </w:trPr>
        <w:tc>
          <w:tcPr>
            <w:tcW w:w="8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3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土地科学技术学院</w:t>
            </w:r>
          </w:p>
        </w:tc>
        <w:tc>
          <w:tcPr>
            <w:tcW w:w="12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2750</w:t>
            </w:r>
          </w:p>
        </w:tc>
        <w:tc>
          <w:tcPr>
            <w:tcW w:w="3118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30620111.45</w:t>
            </w:r>
          </w:p>
        </w:tc>
      </w:tr>
      <w:tr w:rsidR="000900F7" w:rsidTr="009E4777">
        <w:trPr>
          <w:trHeight w:val="454"/>
        </w:trPr>
        <w:tc>
          <w:tcPr>
            <w:tcW w:w="8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3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马克思主义学院</w:t>
            </w:r>
          </w:p>
        </w:tc>
        <w:tc>
          <w:tcPr>
            <w:tcW w:w="12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3118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1782591.65</w:t>
            </w:r>
          </w:p>
        </w:tc>
      </w:tr>
      <w:tr w:rsidR="000900F7" w:rsidTr="009E4777">
        <w:trPr>
          <w:trHeight w:val="454"/>
        </w:trPr>
        <w:tc>
          <w:tcPr>
            <w:tcW w:w="8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3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数理学院</w:t>
            </w:r>
          </w:p>
        </w:tc>
        <w:tc>
          <w:tcPr>
            <w:tcW w:w="12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4602</w:t>
            </w:r>
          </w:p>
        </w:tc>
        <w:tc>
          <w:tcPr>
            <w:tcW w:w="3118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39681065.58</w:t>
            </w:r>
          </w:p>
        </w:tc>
      </w:tr>
      <w:tr w:rsidR="000900F7" w:rsidTr="009E4777">
        <w:trPr>
          <w:trHeight w:val="454"/>
        </w:trPr>
        <w:tc>
          <w:tcPr>
            <w:tcW w:w="8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3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体育部</w:t>
            </w:r>
          </w:p>
        </w:tc>
        <w:tc>
          <w:tcPr>
            <w:tcW w:w="12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1189</w:t>
            </w:r>
          </w:p>
        </w:tc>
        <w:tc>
          <w:tcPr>
            <w:tcW w:w="3118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5739632.42</w:t>
            </w:r>
          </w:p>
        </w:tc>
      </w:tr>
      <w:tr w:rsidR="000900F7" w:rsidTr="009E4777">
        <w:trPr>
          <w:trHeight w:val="454"/>
        </w:trPr>
        <w:tc>
          <w:tcPr>
            <w:tcW w:w="8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3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继续教育学院</w:t>
            </w:r>
          </w:p>
        </w:tc>
        <w:tc>
          <w:tcPr>
            <w:tcW w:w="12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1357</w:t>
            </w:r>
          </w:p>
        </w:tc>
        <w:tc>
          <w:tcPr>
            <w:tcW w:w="3118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18258386.36</w:t>
            </w:r>
          </w:p>
        </w:tc>
      </w:tr>
      <w:tr w:rsidR="000900F7" w:rsidTr="009E4777">
        <w:trPr>
          <w:trHeight w:val="454"/>
        </w:trPr>
        <w:tc>
          <w:tcPr>
            <w:tcW w:w="8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3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科学研究院</w:t>
            </w:r>
          </w:p>
        </w:tc>
        <w:tc>
          <w:tcPr>
            <w:tcW w:w="12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6296</w:t>
            </w:r>
          </w:p>
        </w:tc>
        <w:tc>
          <w:tcPr>
            <w:tcW w:w="3118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168271688</w:t>
            </w:r>
            <w:r w:rsidR="006573B3">
              <w:rPr>
                <w:rFonts w:ascii="仿宋_GB2312" w:eastAsia="仿宋_GB2312" w:hint="eastAsia"/>
                <w:color w:val="000000"/>
                <w:sz w:val="24"/>
                <w:szCs w:val="24"/>
              </w:rPr>
              <w:t>.04</w:t>
            </w:r>
          </w:p>
        </w:tc>
      </w:tr>
      <w:tr w:rsidR="000900F7" w:rsidTr="009E4777">
        <w:trPr>
          <w:trHeight w:val="454"/>
        </w:trPr>
        <w:tc>
          <w:tcPr>
            <w:tcW w:w="8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3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青藏高原研究中心</w:t>
            </w:r>
          </w:p>
        </w:tc>
        <w:tc>
          <w:tcPr>
            <w:tcW w:w="12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118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5847822.5</w:t>
            </w:r>
          </w:p>
        </w:tc>
      </w:tr>
      <w:tr w:rsidR="000900F7" w:rsidTr="009E4777">
        <w:trPr>
          <w:trHeight w:val="454"/>
        </w:trPr>
        <w:tc>
          <w:tcPr>
            <w:tcW w:w="8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3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自然资源战略发展研究院</w:t>
            </w:r>
          </w:p>
        </w:tc>
        <w:tc>
          <w:tcPr>
            <w:tcW w:w="12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18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115021.4</w:t>
            </w:r>
          </w:p>
        </w:tc>
      </w:tr>
      <w:tr w:rsidR="000900F7" w:rsidTr="009E4777">
        <w:trPr>
          <w:trHeight w:val="454"/>
        </w:trPr>
        <w:tc>
          <w:tcPr>
            <w:tcW w:w="8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3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自然文化研究院</w:t>
            </w:r>
          </w:p>
        </w:tc>
        <w:tc>
          <w:tcPr>
            <w:tcW w:w="12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118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567388.8</w:t>
            </w:r>
          </w:p>
        </w:tc>
      </w:tr>
      <w:tr w:rsidR="000900F7" w:rsidTr="009E4777">
        <w:trPr>
          <w:trHeight w:val="454"/>
        </w:trPr>
        <w:tc>
          <w:tcPr>
            <w:tcW w:w="8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3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学校办公室</w:t>
            </w:r>
          </w:p>
        </w:tc>
        <w:tc>
          <w:tcPr>
            <w:tcW w:w="12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3118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2465369.92</w:t>
            </w:r>
          </w:p>
        </w:tc>
      </w:tr>
      <w:tr w:rsidR="000900F7" w:rsidTr="009E4777">
        <w:trPr>
          <w:trHeight w:val="454"/>
        </w:trPr>
        <w:tc>
          <w:tcPr>
            <w:tcW w:w="8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3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党委组织部</w:t>
            </w:r>
          </w:p>
        </w:tc>
        <w:tc>
          <w:tcPr>
            <w:tcW w:w="12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118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426090.51</w:t>
            </w:r>
          </w:p>
        </w:tc>
      </w:tr>
      <w:tr w:rsidR="000900F7" w:rsidTr="009E4777">
        <w:trPr>
          <w:trHeight w:val="454"/>
        </w:trPr>
        <w:tc>
          <w:tcPr>
            <w:tcW w:w="8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3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党委宣传部</w:t>
            </w:r>
          </w:p>
        </w:tc>
        <w:tc>
          <w:tcPr>
            <w:tcW w:w="12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3118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3351019.67</w:t>
            </w:r>
          </w:p>
        </w:tc>
      </w:tr>
      <w:tr w:rsidR="000900F7" w:rsidTr="009E4777">
        <w:trPr>
          <w:trHeight w:val="454"/>
        </w:trPr>
        <w:tc>
          <w:tcPr>
            <w:tcW w:w="8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3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党委统战部</w:t>
            </w:r>
          </w:p>
        </w:tc>
        <w:tc>
          <w:tcPr>
            <w:tcW w:w="12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18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83618.5</w:t>
            </w:r>
          </w:p>
        </w:tc>
      </w:tr>
      <w:tr w:rsidR="000900F7" w:rsidTr="009E4777">
        <w:trPr>
          <w:trHeight w:val="454"/>
        </w:trPr>
        <w:tc>
          <w:tcPr>
            <w:tcW w:w="8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3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党委学生工作部/党委武装部</w:t>
            </w:r>
          </w:p>
        </w:tc>
        <w:tc>
          <w:tcPr>
            <w:tcW w:w="12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118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2436719.58</w:t>
            </w:r>
          </w:p>
        </w:tc>
      </w:tr>
      <w:tr w:rsidR="000900F7" w:rsidTr="009E4777">
        <w:trPr>
          <w:trHeight w:val="454"/>
        </w:trPr>
        <w:tc>
          <w:tcPr>
            <w:tcW w:w="8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3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党委保卫部/处</w:t>
            </w:r>
          </w:p>
        </w:tc>
        <w:tc>
          <w:tcPr>
            <w:tcW w:w="12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7057</w:t>
            </w:r>
          </w:p>
        </w:tc>
        <w:tc>
          <w:tcPr>
            <w:tcW w:w="3118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35163793.67</w:t>
            </w:r>
          </w:p>
        </w:tc>
      </w:tr>
      <w:tr w:rsidR="000900F7" w:rsidTr="009E4777">
        <w:trPr>
          <w:trHeight w:val="454"/>
        </w:trPr>
        <w:tc>
          <w:tcPr>
            <w:tcW w:w="8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3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党委巡查工作办公室</w:t>
            </w:r>
          </w:p>
        </w:tc>
        <w:tc>
          <w:tcPr>
            <w:tcW w:w="12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18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240412</w:t>
            </w:r>
          </w:p>
        </w:tc>
      </w:tr>
      <w:tr w:rsidR="000900F7" w:rsidTr="009E4777">
        <w:trPr>
          <w:trHeight w:val="454"/>
        </w:trPr>
        <w:tc>
          <w:tcPr>
            <w:tcW w:w="8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3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纪委办公室/监察室</w:t>
            </w:r>
          </w:p>
        </w:tc>
        <w:tc>
          <w:tcPr>
            <w:tcW w:w="12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18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111731.82</w:t>
            </w:r>
          </w:p>
        </w:tc>
      </w:tr>
      <w:tr w:rsidR="000900F7" w:rsidTr="009E4777">
        <w:trPr>
          <w:trHeight w:val="454"/>
        </w:trPr>
        <w:tc>
          <w:tcPr>
            <w:tcW w:w="8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3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机关党委</w:t>
            </w:r>
          </w:p>
        </w:tc>
        <w:tc>
          <w:tcPr>
            <w:tcW w:w="12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18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47420</w:t>
            </w:r>
          </w:p>
        </w:tc>
      </w:tr>
      <w:tr w:rsidR="007B5895" w:rsidTr="009E4777">
        <w:trPr>
          <w:trHeight w:val="454"/>
        </w:trPr>
        <w:tc>
          <w:tcPr>
            <w:tcW w:w="876" w:type="dxa"/>
            <w:vAlign w:val="center"/>
          </w:tcPr>
          <w:p w:rsidR="007B5895" w:rsidRDefault="007B5895" w:rsidP="00C80D3D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color w:val="00000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3343" w:type="dxa"/>
            <w:vAlign w:val="center"/>
          </w:tcPr>
          <w:p w:rsidR="007B5895" w:rsidRDefault="007B5895" w:rsidP="00C80D3D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276" w:type="dxa"/>
            <w:vAlign w:val="center"/>
          </w:tcPr>
          <w:p w:rsidR="007B5895" w:rsidRPr="00DF5E4B" w:rsidRDefault="00490828" w:rsidP="00C80D3D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台件数</w:t>
            </w:r>
          </w:p>
        </w:tc>
        <w:tc>
          <w:tcPr>
            <w:tcW w:w="3118" w:type="dxa"/>
            <w:vAlign w:val="center"/>
          </w:tcPr>
          <w:p w:rsidR="007B5895" w:rsidRDefault="007B5895" w:rsidP="00C80D3D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资产存量</w:t>
            </w:r>
            <w:r w:rsidRPr="000900F7">
              <w:rPr>
                <w:rFonts w:ascii="仿宋_GB2312" w:eastAsia="仿宋_GB2312"/>
                <w:color w:val="000000"/>
                <w:sz w:val="24"/>
                <w:szCs w:val="24"/>
              </w:rPr>
              <w:t>总</w:t>
            </w: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金额（元）</w:t>
            </w:r>
          </w:p>
        </w:tc>
      </w:tr>
      <w:tr w:rsidR="000900F7" w:rsidTr="009E4777">
        <w:trPr>
          <w:trHeight w:val="454"/>
        </w:trPr>
        <w:tc>
          <w:tcPr>
            <w:tcW w:w="8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3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发展规划与学科建设处</w:t>
            </w:r>
          </w:p>
        </w:tc>
        <w:tc>
          <w:tcPr>
            <w:tcW w:w="12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118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639576.39</w:t>
            </w:r>
          </w:p>
        </w:tc>
      </w:tr>
      <w:tr w:rsidR="000900F7" w:rsidTr="009E4777">
        <w:trPr>
          <w:trHeight w:val="454"/>
        </w:trPr>
        <w:tc>
          <w:tcPr>
            <w:tcW w:w="8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3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研究生院</w:t>
            </w:r>
          </w:p>
        </w:tc>
        <w:tc>
          <w:tcPr>
            <w:tcW w:w="12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3118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1317041.87</w:t>
            </w:r>
          </w:p>
        </w:tc>
      </w:tr>
      <w:tr w:rsidR="000900F7" w:rsidTr="009E4777">
        <w:trPr>
          <w:trHeight w:val="454"/>
        </w:trPr>
        <w:tc>
          <w:tcPr>
            <w:tcW w:w="8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3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教务处</w:t>
            </w:r>
          </w:p>
        </w:tc>
        <w:tc>
          <w:tcPr>
            <w:tcW w:w="12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2394</w:t>
            </w:r>
          </w:p>
        </w:tc>
        <w:tc>
          <w:tcPr>
            <w:tcW w:w="3118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21790621.52</w:t>
            </w:r>
          </w:p>
        </w:tc>
      </w:tr>
      <w:tr w:rsidR="000900F7" w:rsidTr="009E4777">
        <w:trPr>
          <w:trHeight w:val="454"/>
        </w:trPr>
        <w:tc>
          <w:tcPr>
            <w:tcW w:w="8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3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科技处</w:t>
            </w:r>
          </w:p>
        </w:tc>
        <w:tc>
          <w:tcPr>
            <w:tcW w:w="12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3118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1196641.11</w:t>
            </w:r>
          </w:p>
        </w:tc>
      </w:tr>
      <w:tr w:rsidR="000900F7" w:rsidTr="009E4777">
        <w:trPr>
          <w:trHeight w:val="454"/>
        </w:trPr>
        <w:tc>
          <w:tcPr>
            <w:tcW w:w="8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3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实验室与设备管理处</w:t>
            </w:r>
          </w:p>
        </w:tc>
        <w:tc>
          <w:tcPr>
            <w:tcW w:w="12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3118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5872980.62</w:t>
            </w:r>
          </w:p>
        </w:tc>
      </w:tr>
      <w:tr w:rsidR="000900F7" w:rsidTr="009E4777">
        <w:trPr>
          <w:trHeight w:val="454"/>
        </w:trPr>
        <w:tc>
          <w:tcPr>
            <w:tcW w:w="8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3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国有资产管理处</w:t>
            </w:r>
          </w:p>
        </w:tc>
        <w:tc>
          <w:tcPr>
            <w:tcW w:w="1276" w:type="dxa"/>
            <w:vAlign w:val="center"/>
          </w:tcPr>
          <w:p w:rsidR="000900F7" w:rsidRDefault="000B4643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1932</w:t>
            </w:r>
          </w:p>
        </w:tc>
        <w:tc>
          <w:tcPr>
            <w:tcW w:w="3118" w:type="dxa"/>
            <w:vAlign w:val="center"/>
          </w:tcPr>
          <w:p w:rsidR="000900F7" w:rsidRDefault="000B4643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B4643">
              <w:rPr>
                <w:rFonts w:ascii="仿宋_GB2312" w:eastAsia="仿宋_GB2312"/>
                <w:color w:val="000000"/>
                <w:sz w:val="24"/>
                <w:szCs w:val="24"/>
              </w:rPr>
              <w:t>107193905.54</w:t>
            </w:r>
          </w:p>
        </w:tc>
      </w:tr>
      <w:tr w:rsidR="000900F7" w:rsidTr="009E4777">
        <w:trPr>
          <w:trHeight w:val="454"/>
        </w:trPr>
        <w:tc>
          <w:tcPr>
            <w:tcW w:w="8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3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国际合作与交流处</w:t>
            </w:r>
          </w:p>
        </w:tc>
        <w:tc>
          <w:tcPr>
            <w:tcW w:w="12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1092</w:t>
            </w:r>
          </w:p>
        </w:tc>
        <w:tc>
          <w:tcPr>
            <w:tcW w:w="3118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3393654.84</w:t>
            </w:r>
          </w:p>
        </w:tc>
      </w:tr>
      <w:tr w:rsidR="000900F7" w:rsidTr="009E4777">
        <w:trPr>
          <w:trHeight w:val="454"/>
        </w:trPr>
        <w:tc>
          <w:tcPr>
            <w:tcW w:w="8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3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人事处</w:t>
            </w:r>
          </w:p>
        </w:tc>
        <w:tc>
          <w:tcPr>
            <w:tcW w:w="12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118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898412.68</w:t>
            </w:r>
          </w:p>
        </w:tc>
      </w:tr>
      <w:tr w:rsidR="000900F7" w:rsidTr="009E4777">
        <w:trPr>
          <w:trHeight w:val="454"/>
        </w:trPr>
        <w:tc>
          <w:tcPr>
            <w:tcW w:w="8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3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财务处</w:t>
            </w:r>
          </w:p>
        </w:tc>
        <w:tc>
          <w:tcPr>
            <w:tcW w:w="12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3118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4233654.52</w:t>
            </w:r>
          </w:p>
        </w:tc>
      </w:tr>
      <w:tr w:rsidR="000900F7" w:rsidTr="009E4777">
        <w:trPr>
          <w:trHeight w:val="454"/>
        </w:trPr>
        <w:tc>
          <w:tcPr>
            <w:tcW w:w="8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3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审计处</w:t>
            </w:r>
          </w:p>
        </w:tc>
        <w:tc>
          <w:tcPr>
            <w:tcW w:w="12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8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167621</w:t>
            </w:r>
          </w:p>
        </w:tc>
      </w:tr>
      <w:tr w:rsidR="000900F7" w:rsidTr="009E4777">
        <w:trPr>
          <w:trHeight w:val="454"/>
        </w:trPr>
        <w:tc>
          <w:tcPr>
            <w:tcW w:w="8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3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校园建设处</w:t>
            </w:r>
          </w:p>
        </w:tc>
        <w:tc>
          <w:tcPr>
            <w:tcW w:w="12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118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467953.72</w:t>
            </w:r>
          </w:p>
        </w:tc>
      </w:tr>
      <w:tr w:rsidR="000900F7" w:rsidTr="009E4777">
        <w:trPr>
          <w:trHeight w:val="454"/>
        </w:trPr>
        <w:tc>
          <w:tcPr>
            <w:tcW w:w="8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3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招标采购办公室</w:t>
            </w:r>
          </w:p>
        </w:tc>
        <w:tc>
          <w:tcPr>
            <w:tcW w:w="12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18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219814.44</w:t>
            </w:r>
          </w:p>
        </w:tc>
      </w:tr>
      <w:tr w:rsidR="000900F7" w:rsidTr="009E4777">
        <w:trPr>
          <w:trHeight w:val="454"/>
        </w:trPr>
        <w:tc>
          <w:tcPr>
            <w:tcW w:w="8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3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校友工作办公室</w:t>
            </w:r>
          </w:p>
        </w:tc>
        <w:tc>
          <w:tcPr>
            <w:tcW w:w="12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118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425063</w:t>
            </w:r>
          </w:p>
        </w:tc>
      </w:tr>
      <w:tr w:rsidR="000900F7" w:rsidTr="009E4777">
        <w:trPr>
          <w:trHeight w:val="454"/>
        </w:trPr>
        <w:tc>
          <w:tcPr>
            <w:tcW w:w="8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3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离退休工作处</w:t>
            </w:r>
          </w:p>
        </w:tc>
        <w:tc>
          <w:tcPr>
            <w:tcW w:w="12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3118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801997.41</w:t>
            </w:r>
          </w:p>
        </w:tc>
      </w:tr>
      <w:tr w:rsidR="000900F7" w:rsidTr="009E4777">
        <w:trPr>
          <w:trHeight w:val="454"/>
        </w:trPr>
        <w:tc>
          <w:tcPr>
            <w:tcW w:w="8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3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实习基地管理中心</w:t>
            </w:r>
          </w:p>
        </w:tc>
        <w:tc>
          <w:tcPr>
            <w:tcW w:w="1276" w:type="dxa"/>
            <w:vAlign w:val="center"/>
          </w:tcPr>
          <w:p w:rsidR="000900F7" w:rsidRDefault="000900F7" w:rsidP="00222A6B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282</w:t>
            </w:r>
            <w:r w:rsidR="00222A6B"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0900F7" w:rsidRDefault="00222A6B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22A6B">
              <w:rPr>
                <w:rFonts w:ascii="仿宋_GB2312" w:eastAsia="仿宋_GB2312"/>
                <w:color w:val="000000"/>
                <w:sz w:val="24"/>
                <w:szCs w:val="24"/>
              </w:rPr>
              <w:t>6957739.07</w:t>
            </w:r>
          </w:p>
        </w:tc>
      </w:tr>
      <w:tr w:rsidR="000900F7" w:rsidTr="009E4777">
        <w:trPr>
          <w:trHeight w:val="454"/>
        </w:trPr>
        <w:tc>
          <w:tcPr>
            <w:tcW w:w="8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3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期刊中心</w:t>
            </w:r>
          </w:p>
        </w:tc>
        <w:tc>
          <w:tcPr>
            <w:tcW w:w="12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3118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1741149.21</w:t>
            </w:r>
          </w:p>
        </w:tc>
      </w:tr>
      <w:tr w:rsidR="000900F7" w:rsidTr="009E4777">
        <w:trPr>
          <w:trHeight w:val="454"/>
        </w:trPr>
        <w:tc>
          <w:tcPr>
            <w:tcW w:w="8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3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信息网络中心</w:t>
            </w:r>
          </w:p>
        </w:tc>
        <w:tc>
          <w:tcPr>
            <w:tcW w:w="12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8127</w:t>
            </w:r>
          </w:p>
        </w:tc>
        <w:tc>
          <w:tcPr>
            <w:tcW w:w="3118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99504548.32</w:t>
            </w:r>
          </w:p>
        </w:tc>
      </w:tr>
      <w:tr w:rsidR="000900F7" w:rsidTr="009E4777">
        <w:trPr>
          <w:trHeight w:val="454"/>
        </w:trPr>
        <w:tc>
          <w:tcPr>
            <w:tcW w:w="8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3" w:type="dxa"/>
            <w:vAlign w:val="center"/>
          </w:tcPr>
          <w:p w:rsidR="000900F7" w:rsidRDefault="00D2407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hyperlink r:id="rId11" w:tgtFrame="_blank" w:history="1">
              <w:r w:rsidR="000900F7" w:rsidRPr="00BB6DD7">
                <w:rPr>
                  <w:rFonts w:ascii="仿宋_GB2312" w:eastAsia="仿宋_GB2312" w:hint="eastAsia"/>
                  <w:color w:val="000000"/>
                  <w:sz w:val="24"/>
                  <w:szCs w:val="24"/>
                </w:rPr>
                <w:t>中地大投资管理有限责任公司</w:t>
              </w:r>
            </w:hyperlink>
          </w:p>
        </w:tc>
        <w:tc>
          <w:tcPr>
            <w:tcW w:w="12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35975</w:t>
            </w:r>
          </w:p>
        </w:tc>
      </w:tr>
      <w:tr w:rsidR="000900F7" w:rsidTr="009E4777">
        <w:trPr>
          <w:trHeight w:val="454"/>
        </w:trPr>
        <w:tc>
          <w:tcPr>
            <w:tcW w:w="8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3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地大国际会议中心</w:t>
            </w:r>
          </w:p>
        </w:tc>
        <w:tc>
          <w:tcPr>
            <w:tcW w:w="12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1423</w:t>
            </w:r>
          </w:p>
        </w:tc>
        <w:tc>
          <w:tcPr>
            <w:tcW w:w="3118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7918635.7</w:t>
            </w:r>
          </w:p>
        </w:tc>
      </w:tr>
      <w:tr w:rsidR="000900F7" w:rsidTr="009E4777">
        <w:trPr>
          <w:trHeight w:val="454"/>
        </w:trPr>
        <w:tc>
          <w:tcPr>
            <w:tcW w:w="8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3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图书服务中心</w:t>
            </w:r>
          </w:p>
        </w:tc>
        <w:tc>
          <w:tcPr>
            <w:tcW w:w="12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3118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7963914.18</w:t>
            </w:r>
          </w:p>
        </w:tc>
      </w:tr>
      <w:tr w:rsidR="000900F7" w:rsidTr="009E4777">
        <w:trPr>
          <w:trHeight w:val="454"/>
        </w:trPr>
        <w:tc>
          <w:tcPr>
            <w:tcW w:w="8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3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博物馆</w:t>
            </w:r>
          </w:p>
        </w:tc>
        <w:tc>
          <w:tcPr>
            <w:tcW w:w="12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3118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8022675.8</w:t>
            </w:r>
          </w:p>
        </w:tc>
      </w:tr>
      <w:tr w:rsidR="000900F7" w:rsidTr="009E4777">
        <w:trPr>
          <w:trHeight w:val="454"/>
        </w:trPr>
        <w:tc>
          <w:tcPr>
            <w:tcW w:w="8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3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档案馆</w:t>
            </w:r>
          </w:p>
        </w:tc>
        <w:tc>
          <w:tcPr>
            <w:tcW w:w="12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3118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3141837.31</w:t>
            </w:r>
          </w:p>
        </w:tc>
      </w:tr>
      <w:tr w:rsidR="000900F7" w:rsidTr="009E4777">
        <w:trPr>
          <w:trHeight w:val="454"/>
        </w:trPr>
        <w:tc>
          <w:tcPr>
            <w:tcW w:w="8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3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体育馆</w:t>
            </w:r>
          </w:p>
        </w:tc>
        <w:tc>
          <w:tcPr>
            <w:tcW w:w="12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3118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5481614.89</w:t>
            </w:r>
          </w:p>
        </w:tc>
      </w:tr>
      <w:tr w:rsidR="000900F7" w:rsidTr="009E4777">
        <w:trPr>
          <w:trHeight w:val="454"/>
        </w:trPr>
        <w:tc>
          <w:tcPr>
            <w:tcW w:w="8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3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后勤集团</w:t>
            </w:r>
          </w:p>
        </w:tc>
        <w:tc>
          <w:tcPr>
            <w:tcW w:w="12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17477</w:t>
            </w:r>
          </w:p>
        </w:tc>
        <w:tc>
          <w:tcPr>
            <w:tcW w:w="3118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73611237.15</w:t>
            </w:r>
          </w:p>
        </w:tc>
      </w:tr>
      <w:tr w:rsidR="000900F7" w:rsidTr="009E4777">
        <w:trPr>
          <w:trHeight w:val="454"/>
        </w:trPr>
        <w:tc>
          <w:tcPr>
            <w:tcW w:w="8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3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校医院</w:t>
            </w:r>
          </w:p>
        </w:tc>
        <w:tc>
          <w:tcPr>
            <w:tcW w:w="12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1269</w:t>
            </w:r>
          </w:p>
        </w:tc>
        <w:tc>
          <w:tcPr>
            <w:tcW w:w="3118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19465562.88</w:t>
            </w:r>
          </w:p>
        </w:tc>
      </w:tr>
      <w:tr w:rsidR="000900F7" w:rsidTr="009E4777">
        <w:trPr>
          <w:trHeight w:val="454"/>
        </w:trPr>
        <w:tc>
          <w:tcPr>
            <w:tcW w:w="8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3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团委</w:t>
            </w:r>
          </w:p>
        </w:tc>
        <w:tc>
          <w:tcPr>
            <w:tcW w:w="12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3118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2238810.39</w:t>
            </w:r>
          </w:p>
        </w:tc>
      </w:tr>
      <w:tr w:rsidR="000900F7" w:rsidTr="009E4777">
        <w:trPr>
          <w:trHeight w:val="454"/>
        </w:trPr>
        <w:tc>
          <w:tcPr>
            <w:tcW w:w="8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3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居委会</w:t>
            </w:r>
          </w:p>
        </w:tc>
        <w:tc>
          <w:tcPr>
            <w:tcW w:w="1276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3118" w:type="dxa"/>
            <w:vAlign w:val="center"/>
          </w:tcPr>
          <w:p w:rsidR="000900F7" w:rsidRDefault="000900F7" w:rsidP="000900F7"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900F7">
              <w:rPr>
                <w:rFonts w:ascii="仿宋_GB2312" w:eastAsia="仿宋_GB2312" w:hint="eastAsia"/>
                <w:color w:val="000000"/>
                <w:sz w:val="24"/>
                <w:szCs w:val="24"/>
              </w:rPr>
              <w:t>317705.96</w:t>
            </w:r>
          </w:p>
        </w:tc>
      </w:tr>
    </w:tbl>
    <w:p w:rsidR="00603AED" w:rsidRDefault="001233A9" w:rsidP="00490828">
      <w:pPr>
        <w:snapToGrid w:val="0"/>
        <w:spacing w:line="200" w:lineRule="atLeast"/>
        <w:jc w:val="left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备注</w:t>
      </w:r>
      <w:r>
        <w:rPr>
          <w:rFonts w:ascii="仿宋_GB2312" w:eastAsia="仿宋_GB2312"/>
          <w:color w:val="000000"/>
          <w:sz w:val="24"/>
          <w:szCs w:val="24"/>
        </w:rPr>
        <w:t>：</w:t>
      </w:r>
      <w:r w:rsidR="00490828">
        <w:rPr>
          <w:rFonts w:ascii="仿宋_GB2312" w:eastAsia="仿宋_GB2312" w:hint="eastAsia"/>
          <w:color w:val="000000"/>
          <w:sz w:val="24"/>
          <w:szCs w:val="24"/>
        </w:rPr>
        <w:t>实验室与设备</w:t>
      </w:r>
      <w:r>
        <w:rPr>
          <w:rFonts w:ascii="仿宋_GB2312" w:eastAsia="仿宋_GB2312" w:hint="eastAsia"/>
          <w:color w:val="000000"/>
          <w:sz w:val="24"/>
          <w:szCs w:val="24"/>
        </w:rPr>
        <w:t>管理处会同相关职能处室组成资产盘点核查小组，对二级单位进行抽查盘点，抽盘比例不少于各二级单位固定资产总金额的</w:t>
      </w:r>
      <w:r>
        <w:rPr>
          <w:rFonts w:ascii="仿宋_GB2312" w:eastAsia="仿宋_GB2312"/>
          <w:color w:val="000000"/>
          <w:sz w:val="24"/>
          <w:szCs w:val="24"/>
        </w:rPr>
        <w:t>10%</w:t>
      </w:r>
      <w:r>
        <w:rPr>
          <w:rFonts w:ascii="仿宋_GB2312" w:eastAsia="仿宋_GB2312" w:hint="eastAsia"/>
          <w:color w:val="000000"/>
          <w:sz w:val="24"/>
          <w:szCs w:val="24"/>
        </w:rPr>
        <w:t>。</w:t>
      </w:r>
    </w:p>
    <w:p w:rsidR="00603AED" w:rsidRDefault="00603AED">
      <w:pPr>
        <w:snapToGrid w:val="0"/>
        <w:spacing w:line="200" w:lineRule="atLeast"/>
        <w:ind w:firstLineChars="300" w:firstLine="720"/>
        <w:jc w:val="left"/>
        <w:rPr>
          <w:rFonts w:ascii="仿宋_GB2312" w:eastAsia="仿宋_GB2312"/>
          <w:color w:val="000000"/>
          <w:sz w:val="24"/>
          <w:szCs w:val="24"/>
        </w:rPr>
      </w:pPr>
    </w:p>
    <w:p w:rsidR="00603AED" w:rsidRDefault="00603AED">
      <w:pPr>
        <w:snapToGrid w:val="0"/>
        <w:spacing w:line="200" w:lineRule="atLeast"/>
        <w:ind w:firstLineChars="300" w:firstLine="720"/>
        <w:jc w:val="left"/>
        <w:rPr>
          <w:rFonts w:ascii="仿宋_GB2312" w:eastAsia="仿宋_GB2312"/>
          <w:color w:val="000000"/>
          <w:sz w:val="24"/>
          <w:szCs w:val="24"/>
        </w:rPr>
      </w:pPr>
    </w:p>
    <w:p w:rsidR="00603AED" w:rsidRDefault="00603AED">
      <w:pPr>
        <w:snapToGrid w:val="0"/>
        <w:spacing w:line="200" w:lineRule="atLeast"/>
        <w:jc w:val="left"/>
        <w:rPr>
          <w:rFonts w:ascii="仿宋_GB2312" w:eastAsia="仿宋_GB2312"/>
          <w:color w:val="000000"/>
          <w:sz w:val="24"/>
          <w:szCs w:val="24"/>
        </w:rPr>
      </w:pPr>
    </w:p>
    <w:sectPr w:rsidR="00603AED" w:rsidSect="00A063AA">
      <w:pgSz w:w="11906" w:h="16838"/>
      <w:pgMar w:top="964" w:right="1701" w:bottom="96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13A" w:rsidRDefault="0026713A" w:rsidP="005715DC">
      <w:r>
        <w:separator/>
      </w:r>
    </w:p>
  </w:endnote>
  <w:endnote w:type="continuationSeparator" w:id="1">
    <w:p w:rsidR="0026713A" w:rsidRDefault="0026713A" w:rsidP="00571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13A" w:rsidRDefault="0026713A" w:rsidP="005715DC">
      <w:r>
        <w:separator/>
      </w:r>
    </w:p>
  </w:footnote>
  <w:footnote w:type="continuationSeparator" w:id="1">
    <w:p w:rsidR="0026713A" w:rsidRDefault="0026713A" w:rsidP="005715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F00"/>
    <w:rsid w:val="00013544"/>
    <w:rsid w:val="00015CCA"/>
    <w:rsid w:val="00022E17"/>
    <w:rsid w:val="000348A0"/>
    <w:rsid w:val="00045CCA"/>
    <w:rsid w:val="00046A1C"/>
    <w:rsid w:val="00071372"/>
    <w:rsid w:val="00072CEC"/>
    <w:rsid w:val="00080079"/>
    <w:rsid w:val="000808AC"/>
    <w:rsid w:val="00084467"/>
    <w:rsid w:val="000900F7"/>
    <w:rsid w:val="000939DC"/>
    <w:rsid w:val="00096E38"/>
    <w:rsid w:val="000A2422"/>
    <w:rsid w:val="000B4643"/>
    <w:rsid w:val="000C16D2"/>
    <w:rsid w:val="000C7250"/>
    <w:rsid w:val="000D3575"/>
    <w:rsid w:val="000D6647"/>
    <w:rsid w:val="000E67FC"/>
    <w:rsid w:val="000F0064"/>
    <w:rsid w:val="000F4374"/>
    <w:rsid w:val="00116DCC"/>
    <w:rsid w:val="001226F4"/>
    <w:rsid w:val="001233A9"/>
    <w:rsid w:val="00150C06"/>
    <w:rsid w:val="0017297D"/>
    <w:rsid w:val="00172EF2"/>
    <w:rsid w:val="00177FB4"/>
    <w:rsid w:val="00181A03"/>
    <w:rsid w:val="001936C4"/>
    <w:rsid w:val="001A1CFC"/>
    <w:rsid w:val="001A241A"/>
    <w:rsid w:val="001F40DC"/>
    <w:rsid w:val="001F7692"/>
    <w:rsid w:val="00205E87"/>
    <w:rsid w:val="00212708"/>
    <w:rsid w:val="0022134C"/>
    <w:rsid w:val="00222A6B"/>
    <w:rsid w:val="002316E9"/>
    <w:rsid w:val="00233668"/>
    <w:rsid w:val="00234F31"/>
    <w:rsid w:val="002401F4"/>
    <w:rsid w:val="00245C3D"/>
    <w:rsid w:val="002566BF"/>
    <w:rsid w:val="0026713A"/>
    <w:rsid w:val="00272D52"/>
    <w:rsid w:val="00286D56"/>
    <w:rsid w:val="00293E2A"/>
    <w:rsid w:val="002B7356"/>
    <w:rsid w:val="002C7D29"/>
    <w:rsid w:val="002D4CE7"/>
    <w:rsid w:val="002E3429"/>
    <w:rsid w:val="00304C1F"/>
    <w:rsid w:val="0031334F"/>
    <w:rsid w:val="00323B3D"/>
    <w:rsid w:val="0032686A"/>
    <w:rsid w:val="00332262"/>
    <w:rsid w:val="00334C14"/>
    <w:rsid w:val="00336161"/>
    <w:rsid w:val="00340143"/>
    <w:rsid w:val="00341997"/>
    <w:rsid w:val="00345232"/>
    <w:rsid w:val="00353DA6"/>
    <w:rsid w:val="0038754B"/>
    <w:rsid w:val="003A64A3"/>
    <w:rsid w:val="003B4363"/>
    <w:rsid w:val="003D1EA0"/>
    <w:rsid w:val="004020DC"/>
    <w:rsid w:val="00407506"/>
    <w:rsid w:val="0041433B"/>
    <w:rsid w:val="004144D0"/>
    <w:rsid w:val="00422373"/>
    <w:rsid w:val="00447957"/>
    <w:rsid w:val="004508DE"/>
    <w:rsid w:val="00451C89"/>
    <w:rsid w:val="00454F00"/>
    <w:rsid w:val="00466B63"/>
    <w:rsid w:val="00470EFC"/>
    <w:rsid w:val="00484663"/>
    <w:rsid w:val="00490828"/>
    <w:rsid w:val="004A6705"/>
    <w:rsid w:val="004C2008"/>
    <w:rsid w:val="004D423A"/>
    <w:rsid w:val="004D6A57"/>
    <w:rsid w:val="00502080"/>
    <w:rsid w:val="00502739"/>
    <w:rsid w:val="0050362C"/>
    <w:rsid w:val="005065A9"/>
    <w:rsid w:val="005315E4"/>
    <w:rsid w:val="00532DB4"/>
    <w:rsid w:val="00533BE2"/>
    <w:rsid w:val="005543BA"/>
    <w:rsid w:val="005715DC"/>
    <w:rsid w:val="00583487"/>
    <w:rsid w:val="00591F8F"/>
    <w:rsid w:val="00594EE5"/>
    <w:rsid w:val="005A674B"/>
    <w:rsid w:val="005B32F2"/>
    <w:rsid w:val="005C04D6"/>
    <w:rsid w:val="005C53C4"/>
    <w:rsid w:val="005D2C38"/>
    <w:rsid w:val="005D69AA"/>
    <w:rsid w:val="005D6B69"/>
    <w:rsid w:val="005E0D5F"/>
    <w:rsid w:val="005E3E3B"/>
    <w:rsid w:val="005E4395"/>
    <w:rsid w:val="005E6C80"/>
    <w:rsid w:val="005F002B"/>
    <w:rsid w:val="005F2162"/>
    <w:rsid w:val="005F791F"/>
    <w:rsid w:val="00603AED"/>
    <w:rsid w:val="006050AE"/>
    <w:rsid w:val="00620111"/>
    <w:rsid w:val="00630CC7"/>
    <w:rsid w:val="00636D5B"/>
    <w:rsid w:val="00647DB0"/>
    <w:rsid w:val="0065505A"/>
    <w:rsid w:val="006573B3"/>
    <w:rsid w:val="00665835"/>
    <w:rsid w:val="00670576"/>
    <w:rsid w:val="00673242"/>
    <w:rsid w:val="006804CF"/>
    <w:rsid w:val="00681C46"/>
    <w:rsid w:val="00693079"/>
    <w:rsid w:val="006A43B4"/>
    <w:rsid w:val="006C185A"/>
    <w:rsid w:val="006D6E9C"/>
    <w:rsid w:val="006E3363"/>
    <w:rsid w:val="006F244D"/>
    <w:rsid w:val="00702FE6"/>
    <w:rsid w:val="00714D4E"/>
    <w:rsid w:val="00715E85"/>
    <w:rsid w:val="00731C3B"/>
    <w:rsid w:val="0076302C"/>
    <w:rsid w:val="0077116D"/>
    <w:rsid w:val="00772D94"/>
    <w:rsid w:val="007977B6"/>
    <w:rsid w:val="007A0033"/>
    <w:rsid w:val="007B0BBD"/>
    <w:rsid w:val="007B2F8B"/>
    <w:rsid w:val="007B5895"/>
    <w:rsid w:val="007C1E16"/>
    <w:rsid w:val="007C28EC"/>
    <w:rsid w:val="008067B5"/>
    <w:rsid w:val="00813663"/>
    <w:rsid w:val="00822859"/>
    <w:rsid w:val="00823ACE"/>
    <w:rsid w:val="0082410E"/>
    <w:rsid w:val="00833590"/>
    <w:rsid w:val="008371D3"/>
    <w:rsid w:val="00864266"/>
    <w:rsid w:val="00895F0A"/>
    <w:rsid w:val="008B0B25"/>
    <w:rsid w:val="008C6C1D"/>
    <w:rsid w:val="008C7EDC"/>
    <w:rsid w:val="008E42FC"/>
    <w:rsid w:val="008F3E1B"/>
    <w:rsid w:val="0090140A"/>
    <w:rsid w:val="00910AC3"/>
    <w:rsid w:val="0095263D"/>
    <w:rsid w:val="00953A45"/>
    <w:rsid w:val="00955100"/>
    <w:rsid w:val="00965EA0"/>
    <w:rsid w:val="00983605"/>
    <w:rsid w:val="00987EE7"/>
    <w:rsid w:val="009A57AF"/>
    <w:rsid w:val="009A6F09"/>
    <w:rsid w:val="009C322E"/>
    <w:rsid w:val="009C7FD2"/>
    <w:rsid w:val="009E4777"/>
    <w:rsid w:val="009F1AAF"/>
    <w:rsid w:val="00A063AA"/>
    <w:rsid w:val="00A12973"/>
    <w:rsid w:val="00A14632"/>
    <w:rsid w:val="00A21853"/>
    <w:rsid w:val="00A322D4"/>
    <w:rsid w:val="00A33EF4"/>
    <w:rsid w:val="00A40B89"/>
    <w:rsid w:val="00A8654A"/>
    <w:rsid w:val="00A87D0D"/>
    <w:rsid w:val="00AA360C"/>
    <w:rsid w:val="00AB1D71"/>
    <w:rsid w:val="00AB3620"/>
    <w:rsid w:val="00AC2428"/>
    <w:rsid w:val="00AD71D8"/>
    <w:rsid w:val="00AE2D68"/>
    <w:rsid w:val="00B167EF"/>
    <w:rsid w:val="00B33EF3"/>
    <w:rsid w:val="00B679F5"/>
    <w:rsid w:val="00B76F9B"/>
    <w:rsid w:val="00B830B6"/>
    <w:rsid w:val="00B85396"/>
    <w:rsid w:val="00BA6E19"/>
    <w:rsid w:val="00BB1058"/>
    <w:rsid w:val="00BB6DD7"/>
    <w:rsid w:val="00BC1F13"/>
    <w:rsid w:val="00BC421F"/>
    <w:rsid w:val="00BD12A6"/>
    <w:rsid w:val="00BF5107"/>
    <w:rsid w:val="00BF595F"/>
    <w:rsid w:val="00C013E0"/>
    <w:rsid w:val="00C020D5"/>
    <w:rsid w:val="00C2565D"/>
    <w:rsid w:val="00C267BA"/>
    <w:rsid w:val="00C342C8"/>
    <w:rsid w:val="00C44079"/>
    <w:rsid w:val="00C5643E"/>
    <w:rsid w:val="00C71DE6"/>
    <w:rsid w:val="00C73213"/>
    <w:rsid w:val="00C7500E"/>
    <w:rsid w:val="00C81385"/>
    <w:rsid w:val="00C937AF"/>
    <w:rsid w:val="00C97A6E"/>
    <w:rsid w:val="00CA03A2"/>
    <w:rsid w:val="00CB7F81"/>
    <w:rsid w:val="00CC43A3"/>
    <w:rsid w:val="00CC5F89"/>
    <w:rsid w:val="00CE1540"/>
    <w:rsid w:val="00CE3478"/>
    <w:rsid w:val="00CF02F3"/>
    <w:rsid w:val="00CF10F7"/>
    <w:rsid w:val="00D101C4"/>
    <w:rsid w:val="00D12420"/>
    <w:rsid w:val="00D12E02"/>
    <w:rsid w:val="00D1493E"/>
    <w:rsid w:val="00D176B1"/>
    <w:rsid w:val="00D24077"/>
    <w:rsid w:val="00D3330E"/>
    <w:rsid w:val="00D37132"/>
    <w:rsid w:val="00D60D1B"/>
    <w:rsid w:val="00D76E4C"/>
    <w:rsid w:val="00D81D03"/>
    <w:rsid w:val="00D844B2"/>
    <w:rsid w:val="00D84959"/>
    <w:rsid w:val="00D91B71"/>
    <w:rsid w:val="00D92609"/>
    <w:rsid w:val="00DB169C"/>
    <w:rsid w:val="00DB51B8"/>
    <w:rsid w:val="00DD1DA6"/>
    <w:rsid w:val="00DD4D6B"/>
    <w:rsid w:val="00DD5D94"/>
    <w:rsid w:val="00DD6BD4"/>
    <w:rsid w:val="00DF5E4B"/>
    <w:rsid w:val="00DF6017"/>
    <w:rsid w:val="00E05C33"/>
    <w:rsid w:val="00E170F5"/>
    <w:rsid w:val="00E17901"/>
    <w:rsid w:val="00E24133"/>
    <w:rsid w:val="00E45C07"/>
    <w:rsid w:val="00E53B95"/>
    <w:rsid w:val="00E7067B"/>
    <w:rsid w:val="00E710E9"/>
    <w:rsid w:val="00E767AB"/>
    <w:rsid w:val="00E87D90"/>
    <w:rsid w:val="00E92F33"/>
    <w:rsid w:val="00E96050"/>
    <w:rsid w:val="00EC7377"/>
    <w:rsid w:val="00ED0772"/>
    <w:rsid w:val="00ED2FAF"/>
    <w:rsid w:val="00F02A66"/>
    <w:rsid w:val="00F0652E"/>
    <w:rsid w:val="00F2337A"/>
    <w:rsid w:val="00F2771A"/>
    <w:rsid w:val="00F521A2"/>
    <w:rsid w:val="00F7551A"/>
    <w:rsid w:val="00F819FF"/>
    <w:rsid w:val="00F861BE"/>
    <w:rsid w:val="00F92274"/>
    <w:rsid w:val="00F961AF"/>
    <w:rsid w:val="00FF1E08"/>
    <w:rsid w:val="0E286292"/>
    <w:rsid w:val="212C0175"/>
    <w:rsid w:val="2E2376CB"/>
    <w:rsid w:val="62FC0686"/>
    <w:rsid w:val="71856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A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A063A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063A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06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06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A06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A063A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063AA"/>
    <w:rPr>
      <w:sz w:val="18"/>
      <w:szCs w:val="18"/>
    </w:rPr>
  </w:style>
  <w:style w:type="paragraph" w:styleId="a8">
    <w:name w:val="List Paragraph"/>
    <w:basedOn w:val="a"/>
    <w:uiPriority w:val="34"/>
    <w:qFormat/>
    <w:rsid w:val="00A063AA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A063AA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A063AA"/>
  </w:style>
  <w:style w:type="character" w:styleId="a9">
    <w:name w:val="Hyperlink"/>
    <w:basedOn w:val="a0"/>
    <w:uiPriority w:val="99"/>
    <w:semiHidden/>
    <w:unhideWhenUsed/>
    <w:rsid w:val="00BB6D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ugb.edu.cn/fzdw.j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897CA4-EB9E-4BC9-BFE9-A65F85F5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7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中国地质大学（北京）</dc:creator>
  <cp:lastModifiedBy>敏</cp:lastModifiedBy>
  <cp:revision>54</cp:revision>
  <cp:lastPrinted>2021-03-16T00:41:00Z</cp:lastPrinted>
  <dcterms:created xsi:type="dcterms:W3CDTF">2021-03-11T06:57:00Z</dcterms:created>
  <dcterms:modified xsi:type="dcterms:W3CDTF">2021-05-25T02:54:00Z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