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673" w:rsidRPr="00EB52BA" w:rsidRDefault="00EB52BA">
      <w:pPr>
        <w:pStyle w:val="a3"/>
        <w:spacing w:after="0"/>
        <w:jc w:val="left"/>
        <w:rPr>
          <w:rFonts w:ascii="仿宋_GB2312" w:eastAsia="仿宋_GB2312" w:hAnsi="仿宋" w:hint="eastAsia"/>
          <w:bCs/>
          <w:iCs/>
          <w:color w:val="000000"/>
          <w:sz w:val="32"/>
          <w:szCs w:val="30"/>
        </w:rPr>
      </w:pPr>
      <w:r w:rsidRPr="00EB52BA">
        <w:rPr>
          <w:rFonts w:ascii="仿宋_GB2312" w:eastAsia="仿宋_GB2312" w:hAnsi="仿宋" w:hint="eastAsia"/>
          <w:bCs/>
          <w:iCs/>
          <w:color w:val="000000"/>
          <w:sz w:val="32"/>
          <w:szCs w:val="30"/>
        </w:rPr>
        <w:t>附件</w:t>
      </w:r>
      <w:r w:rsidRPr="00EB52BA">
        <w:rPr>
          <w:rFonts w:ascii="仿宋_GB2312" w:eastAsia="仿宋_GB2312" w:hAnsi="仿宋" w:hint="eastAsia"/>
          <w:bCs/>
          <w:iCs/>
          <w:color w:val="000000"/>
          <w:sz w:val="32"/>
          <w:szCs w:val="30"/>
        </w:rPr>
        <w:t>4</w:t>
      </w:r>
      <w:r w:rsidRPr="00EB52BA">
        <w:rPr>
          <w:rFonts w:ascii="仿宋_GB2312" w:eastAsia="仿宋_GB2312" w:hAnsi="仿宋" w:hint="eastAsia"/>
          <w:bCs/>
          <w:iCs/>
          <w:color w:val="000000"/>
          <w:sz w:val="32"/>
          <w:szCs w:val="30"/>
        </w:rPr>
        <w:t>：</w:t>
      </w:r>
    </w:p>
    <w:p w:rsidR="005F1673" w:rsidRPr="00EB52BA" w:rsidRDefault="00EB52BA">
      <w:pPr>
        <w:pStyle w:val="a3"/>
        <w:spacing w:after="240"/>
        <w:jc w:val="center"/>
        <w:rPr>
          <w:rFonts w:ascii="黑体" w:eastAsia="黑体" w:hAnsi="黑体"/>
          <w:bCs/>
          <w:iCs/>
          <w:color w:val="000000"/>
          <w:sz w:val="36"/>
          <w:szCs w:val="36"/>
        </w:rPr>
      </w:pPr>
      <w:r w:rsidRPr="00EB52BA">
        <w:rPr>
          <w:rFonts w:ascii="黑体" w:eastAsia="黑体" w:hAnsi="黑体" w:hint="eastAsia"/>
          <w:bCs/>
          <w:iCs/>
          <w:color w:val="000000"/>
          <w:sz w:val="36"/>
          <w:szCs w:val="36"/>
        </w:rPr>
        <w:t>特殊仪器设备不开放共享说明表</w:t>
      </w:r>
      <w:r w:rsidRPr="00EB52BA">
        <w:rPr>
          <w:rFonts w:ascii="黑体" w:eastAsia="黑体" w:hAnsi="黑体" w:hint="eastAsia"/>
          <w:bCs/>
          <w:iCs/>
          <w:color w:val="000000"/>
          <w:sz w:val="36"/>
          <w:szCs w:val="36"/>
        </w:rPr>
        <w:t xml:space="preserve"> </w:t>
      </w:r>
    </w:p>
    <w:tbl>
      <w:tblPr>
        <w:tblW w:w="9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992"/>
        <w:gridCol w:w="2126"/>
        <w:gridCol w:w="709"/>
        <w:gridCol w:w="2086"/>
      </w:tblGrid>
      <w:tr w:rsidR="005F1673">
        <w:trPr>
          <w:cantSplit/>
          <w:trHeight w:val="721"/>
          <w:jc w:val="center"/>
        </w:trPr>
        <w:tc>
          <w:tcPr>
            <w:tcW w:w="1838" w:type="dxa"/>
            <w:vAlign w:val="center"/>
          </w:tcPr>
          <w:p w:rsidR="005F1673" w:rsidRPr="00EB52BA" w:rsidRDefault="00EB52BA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仪器名称</w:t>
            </w:r>
          </w:p>
        </w:tc>
        <w:tc>
          <w:tcPr>
            <w:tcW w:w="7331" w:type="dxa"/>
            <w:gridSpan w:val="5"/>
            <w:vAlign w:val="center"/>
          </w:tcPr>
          <w:p w:rsidR="005F1673" w:rsidRPr="00EB52BA" w:rsidRDefault="005F1673">
            <w:pPr>
              <w:widowControl/>
              <w:jc w:val="center"/>
              <w:rPr>
                <w:rFonts w:ascii="仿宋_GB2312" w:eastAsia="仿宋_GB2312" w:hAnsiTheme="minorEastAsia" w:cs="Arial" w:hint="eastAsia"/>
                <w:color w:val="000000"/>
                <w:kern w:val="0"/>
                <w:sz w:val="32"/>
                <w:szCs w:val="30"/>
              </w:rPr>
            </w:pPr>
          </w:p>
        </w:tc>
      </w:tr>
      <w:tr w:rsidR="005F1673" w:rsidTr="00EB52BA">
        <w:trPr>
          <w:trHeight w:val="691"/>
          <w:jc w:val="center"/>
        </w:trPr>
        <w:tc>
          <w:tcPr>
            <w:tcW w:w="1838" w:type="dxa"/>
            <w:vAlign w:val="center"/>
          </w:tcPr>
          <w:p w:rsidR="005F1673" w:rsidRPr="00EB52BA" w:rsidRDefault="00EB52BA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二级单位</w:t>
            </w:r>
          </w:p>
        </w:tc>
        <w:tc>
          <w:tcPr>
            <w:tcW w:w="2410" w:type="dxa"/>
            <w:gridSpan w:val="2"/>
            <w:vAlign w:val="center"/>
          </w:tcPr>
          <w:p w:rsidR="005F1673" w:rsidRPr="00EB52BA" w:rsidRDefault="005F1673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</w:tc>
        <w:tc>
          <w:tcPr>
            <w:tcW w:w="2126" w:type="dxa"/>
            <w:vAlign w:val="center"/>
          </w:tcPr>
          <w:p w:rsidR="005F1673" w:rsidRPr="00EB52BA" w:rsidRDefault="00EB52BA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所在实验室</w:t>
            </w:r>
          </w:p>
        </w:tc>
        <w:tc>
          <w:tcPr>
            <w:tcW w:w="2795" w:type="dxa"/>
            <w:gridSpan w:val="2"/>
            <w:vAlign w:val="center"/>
          </w:tcPr>
          <w:p w:rsidR="005F1673" w:rsidRPr="00EB52BA" w:rsidRDefault="005F1673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</w:tc>
      </w:tr>
      <w:tr w:rsidR="005F1673" w:rsidTr="00EB52BA">
        <w:trPr>
          <w:trHeight w:val="691"/>
          <w:jc w:val="center"/>
        </w:trPr>
        <w:tc>
          <w:tcPr>
            <w:tcW w:w="1838" w:type="dxa"/>
            <w:vAlign w:val="center"/>
          </w:tcPr>
          <w:p w:rsidR="005F1673" w:rsidRPr="00EB52BA" w:rsidRDefault="00EB52BA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仪器编号</w:t>
            </w:r>
          </w:p>
        </w:tc>
        <w:tc>
          <w:tcPr>
            <w:tcW w:w="2410" w:type="dxa"/>
            <w:gridSpan w:val="2"/>
            <w:vAlign w:val="center"/>
          </w:tcPr>
          <w:p w:rsidR="005F1673" w:rsidRPr="00EB52BA" w:rsidRDefault="005F1673">
            <w:pPr>
              <w:widowControl/>
              <w:jc w:val="center"/>
              <w:rPr>
                <w:rFonts w:ascii="仿宋_GB2312" w:eastAsia="仿宋_GB2312" w:hAnsiTheme="minorEastAsia" w:cs="Arial" w:hint="eastAsia"/>
                <w:color w:val="000000"/>
                <w:kern w:val="0"/>
                <w:sz w:val="32"/>
                <w:szCs w:val="30"/>
              </w:rPr>
            </w:pPr>
          </w:p>
        </w:tc>
        <w:tc>
          <w:tcPr>
            <w:tcW w:w="2126" w:type="dxa"/>
            <w:vAlign w:val="center"/>
          </w:tcPr>
          <w:p w:rsidR="005F1673" w:rsidRPr="00EB52BA" w:rsidRDefault="00EB52BA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存放地点</w:t>
            </w:r>
          </w:p>
        </w:tc>
        <w:tc>
          <w:tcPr>
            <w:tcW w:w="2795" w:type="dxa"/>
            <w:gridSpan w:val="2"/>
            <w:vAlign w:val="center"/>
          </w:tcPr>
          <w:p w:rsidR="005F1673" w:rsidRPr="00EB52BA" w:rsidRDefault="005F1673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</w:tc>
      </w:tr>
      <w:tr w:rsidR="005F1673" w:rsidTr="00EB52BA">
        <w:trPr>
          <w:trHeight w:val="702"/>
          <w:jc w:val="center"/>
        </w:trPr>
        <w:tc>
          <w:tcPr>
            <w:tcW w:w="1838" w:type="dxa"/>
            <w:vAlign w:val="center"/>
          </w:tcPr>
          <w:p w:rsidR="005F1673" w:rsidRPr="00EB52BA" w:rsidRDefault="00EB52BA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仪器负责人</w:t>
            </w:r>
          </w:p>
        </w:tc>
        <w:tc>
          <w:tcPr>
            <w:tcW w:w="1418" w:type="dxa"/>
            <w:vAlign w:val="center"/>
          </w:tcPr>
          <w:p w:rsidR="005F1673" w:rsidRPr="00EB52BA" w:rsidRDefault="005F1673">
            <w:pPr>
              <w:pStyle w:val="a3"/>
              <w:spacing w:after="0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F1673" w:rsidRPr="00EB52BA" w:rsidRDefault="00EB52BA">
            <w:pPr>
              <w:pStyle w:val="a3"/>
              <w:spacing w:after="0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联系电话</w:t>
            </w:r>
          </w:p>
        </w:tc>
        <w:tc>
          <w:tcPr>
            <w:tcW w:w="2126" w:type="dxa"/>
            <w:vAlign w:val="center"/>
          </w:tcPr>
          <w:p w:rsidR="005F1673" w:rsidRPr="00EB52BA" w:rsidRDefault="005F1673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</w:tc>
        <w:tc>
          <w:tcPr>
            <w:tcW w:w="709" w:type="dxa"/>
            <w:vAlign w:val="center"/>
          </w:tcPr>
          <w:p w:rsidR="005F1673" w:rsidRPr="00EB52BA" w:rsidRDefault="00EB52BA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邮箱</w:t>
            </w:r>
          </w:p>
        </w:tc>
        <w:tc>
          <w:tcPr>
            <w:tcW w:w="2086" w:type="dxa"/>
            <w:vAlign w:val="center"/>
          </w:tcPr>
          <w:p w:rsidR="005F1673" w:rsidRPr="00EB52BA" w:rsidRDefault="005F1673">
            <w:pPr>
              <w:pStyle w:val="a3"/>
              <w:jc w:val="center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</w:tc>
      </w:tr>
      <w:tr w:rsidR="005F1673">
        <w:trPr>
          <w:trHeight w:val="3304"/>
          <w:jc w:val="center"/>
        </w:trPr>
        <w:tc>
          <w:tcPr>
            <w:tcW w:w="9169" w:type="dxa"/>
            <w:gridSpan w:val="6"/>
            <w:vAlign w:val="center"/>
          </w:tcPr>
          <w:p w:rsidR="005F1673" w:rsidRPr="00EB52BA" w:rsidRDefault="00EB52BA">
            <w:pPr>
              <w:pStyle w:val="a3"/>
              <w:spacing w:after="0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不能开放共享原因</w:t>
            </w: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：</w:t>
            </w:r>
          </w:p>
          <w:p w:rsidR="00EB52BA" w:rsidRDefault="00EB52BA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  <w:p w:rsidR="00EB52BA" w:rsidRPr="00EB52BA" w:rsidRDefault="00EB52BA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  <w:p w:rsidR="005F1673" w:rsidRPr="00EB52BA" w:rsidRDefault="005F1673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bookmarkStart w:id="0" w:name="_GoBack"/>
            <w:bookmarkEnd w:id="0"/>
          </w:p>
          <w:p w:rsidR="005F1673" w:rsidRPr="00EB52BA" w:rsidRDefault="00EB52BA">
            <w:pPr>
              <w:pStyle w:val="a3"/>
              <w:ind w:firstLineChars="1700" w:firstLine="5440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仪器负责人签字：</w:t>
            </w:r>
          </w:p>
        </w:tc>
      </w:tr>
      <w:tr w:rsidR="005F1673">
        <w:trPr>
          <w:trHeight w:val="2967"/>
          <w:jc w:val="center"/>
        </w:trPr>
        <w:tc>
          <w:tcPr>
            <w:tcW w:w="9169" w:type="dxa"/>
            <w:gridSpan w:val="6"/>
            <w:vAlign w:val="center"/>
          </w:tcPr>
          <w:p w:rsidR="005F1673" w:rsidRPr="00EB52BA" w:rsidRDefault="00EB52BA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所在单位意见</w:t>
            </w: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：</w:t>
            </w:r>
          </w:p>
          <w:p w:rsidR="005F1673" w:rsidRDefault="005F1673">
            <w:pPr>
              <w:pStyle w:val="a3"/>
              <w:rPr>
                <w:rFonts w:ascii="仿宋_GB2312" w:eastAsia="仿宋_GB2312" w:hAnsiTheme="minorEastAsia"/>
                <w:iCs/>
                <w:color w:val="000000"/>
                <w:sz w:val="32"/>
                <w:szCs w:val="30"/>
              </w:rPr>
            </w:pPr>
          </w:p>
          <w:p w:rsidR="00EB52BA" w:rsidRDefault="00EB52BA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  <w:p w:rsidR="00EB52BA" w:rsidRPr="00EB52BA" w:rsidRDefault="00EB52BA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</w:p>
          <w:p w:rsidR="005F1673" w:rsidRPr="00EB52BA" w:rsidRDefault="00EB52BA">
            <w:pPr>
              <w:pStyle w:val="a3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 xml:space="preserve">                                 </w:t>
            </w: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 xml:space="preserve"> </w:t>
            </w: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单位负责人签字：</w:t>
            </w:r>
          </w:p>
          <w:p w:rsidR="005F1673" w:rsidRPr="00EB52BA" w:rsidRDefault="00EB52BA" w:rsidP="00EB52BA">
            <w:pPr>
              <w:pStyle w:val="a3"/>
              <w:ind w:firstLineChars="1700" w:firstLine="5440"/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</w:pPr>
            <w:r w:rsidRPr="00EB52BA">
              <w:rPr>
                <w:rFonts w:ascii="仿宋_GB2312" w:eastAsia="仿宋_GB2312" w:hAnsiTheme="minorEastAsia" w:hint="eastAsia"/>
                <w:iCs/>
                <w:color w:val="000000"/>
                <w:sz w:val="32"/>
                <w:szCs w:val="30"/>
              </w:rPr>
              <w:t>单位盖章</w:t>
            </w:r>
          </w:p>
        </w:tc>
      </w:tr>
    </w:tbl>
    <w:p w:rsidR="005F1673" w:rsidRDefault="005F1673"/>
    <w:sectPr w:rsidR="005F16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29B"/>
    <w:rsid w:val="0012754D"/>
    <w:rsid w:val="00190B98"/>
    <w:rsid w:val="00282C3A"/>
    <w:rsid w:val="003E1123"/>
    <w:rsid w:val="005F1673"/>
    <w:rsid w:val="00640511"/>
    <w:rsid w:val="00655078"/>
    <w:rsid w:val="00670790"/>
    <w:rsid w:val="0069329B"/>
    <w:rsid w:val="00B41783"/>
    <w:rsid w:val="00D05EFD"/>
    <w:rsid w:val="00E21DDE"/>
    <w:rsid w:val="00E4494A"/>
    <w:rsid w:val="00EB52BA"/>
    <w:rsid w:val="54E25155"/>
    <w:rsid w:val="602632A8"/>
    <w:rsid w:val="631F18CA"/>
    <w:rsid w:val="76E8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D1DD8"/>
  <w15:docId w15:val="{FCDDEB21-FE01-4EAC-AFCA-8BCE9F63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  <w:rPr>
      <w:rFonts w:ascii="Times New Roman" w:eastAsia="宋体" w:hAnsi="Times New Roman" w:cs="Times New Roman"/>
      <w:szCs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正文文本 字符"/>
    <w:basedOn w:val="a0"/>
    <w:link w:val="a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lipan</dc:creator>
  <cp:lastModifiedBy>Lenovo</cp:lastModifiedBy>
  <cp:revision>2</cp:revision>
  <dcterms:created xsi:type="dcterms:W3CDTF">2022-01-10T08:29:00Z</dcterms:created>
  <dcterms:modified xsi:type="dcterms:W3CDTF">2022-01-10T08:29:00Z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