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5393C2" w14:textId="2F896C45" w:rsidR="00CF28E4" w:rsidRPr="00D33152" w:rsidRDefault="00CF28E4" w:rsidP="00CF28E4">
      <w:pPr>
        <w:jc w:val="center"/>
        <w:rPr>
          <w:rFonts w:ascii="方正小标宋简体" w:eastAsia="方正小标宋简体" w:hAnsi="方正小标宋简体"/>
          <w:sz w:val="44"/>
          <w:szCs w:val="44"/>
        </w:rPr>
      </w:pPr>
      <w:r w:rsidRPr="00D33152">
        <w:rPr>
          <w:rFonts w:ascii="方正小标宋简体" w:eastAsia="方正小标宋简体" w:hAnsi="方正小标宋简体" w:hint="eastAsia"/>
          <w:sz w:val="44"/>
          <w:szCs w:val="44"/>
        </w:rPr>
        <w:t>关于开展</w:t>
      </w:r>
      <w:r w:rsidR="00F45E06">
        <w:rPr>
          <w:rFonts w:ascii="方正小标宋简体" w:eastAsia="方正小标宋简体" w:hAnsi="方正小标宋简体" w:hint="eastAsia"/>
          <w:sz w:val="44"/>
          <w:szCs w:val="44"/>
        </w:rPr>
        <w:t>2024年</w:t>
      </w:r>
      <w:r w:rsidRPr="00D33152">
        <w:rPr>
          <w:rFonts w:ascii="方正小标宋简体" w:eastAsia="方正小标宋简体" w:hAnsi="方正小标宋简体" w:hint="eastAsia"/>
          <w:sz w:val="44"/>
          <w:szCs w:val="44"/>
        </w:rPr>
        <w:t>大型仪器开放共享服务</w:t>
      </w:r>
    </w:p>
    <w:p w14:paraId="0F58641A" w14:textId="77777777" w:rsidR="00CF28E4" w:rsidRPr="00D33152" w:rsidRDefault="00CF28E4" w:rsidP="00CF28E4">
      <w:pPr>
        <w:jc w:val="center"/>
        <w:rPr>
          <w:rFonts w:ascii="方正小标宋简体" w:eastAsia="方正小标宋简体" w:hAnsi="方正小标宋简体"/>
          <w:sz w:val="44"/>
          <w:szCs w:val="44"/>
        </w:rPr>
      </w:pPr>
      <w:r w:rsidRPr="00D33152">
        <w:rPr>
          <w:rFonts w:ascii="方正小标宋简体" w:eastAsia="方正小标宋简体" w:hAnsi="方正小标宋简体" w:hint="eastAsia"/>
          <w:sz w:val="44"/>
          <w:szCs w:val="44"/>
        </w:rPr>
        <w:t>收费标准统计的通知</w:t>
      </w:r>
    </w:p>
    <w:p w14:paraId="4D04FF21" w14:textId="77777777" w:rsidR="00CF28E4" w:rsidRPr="00FF1024" w:rsidRDefault="00CF28E4" w:rsidP="00CF28E4">
      <w:pPr>
        <w:rPr>
          <w:rFonts w:ascii="仿宋_GB2312" w:eastAsia="仿宋_GB2312" w:hAnsi="仿宋"/>
          <w:sz w:val="32"/>
          <w:szCs w:val="30"/>
        </w:rPr>
      </w:pPr>
      <w:r w:rsidRPr="00FF1024">
        <w:rPr>
          <w:rFonts w:ascii="仿宋_GB2312" w:eastAsia="仿宋_GB2312" w:hAnsi="仿宋" w:hint="eastAsia"/>
          <w:sz w:val="32"/>
          <w:szCs w:val="30"/>
        </w:rPr>
        <w:t>各相关</w:t>
      </w:r>
      <w:r>
        <w:rPr>
          <w:rFonts w:ascii="仿宋_GB2312" w:eastAsia="仿宋_GB2312" w:hAnsi="仿宋" w:hint="eastAsia"/>
          <w:sz w:val="32"/>
          <w:szCs w:val="30"/>
        </w:rPr>
        <w:t>学院</w:t>
      </w:r>
      <w:r w:rsidRPr="00FF1024">
        <w:rPr>
          <w:rFonts w:ascii="仿宋_GB2312" w:eastAsia="仿宋_GB2312" w:hAnsi="仿宋" w:hint="eastAsia"/>
          <w:sz w:val="32"/>
          <w:szCs w:val="30"/>
        </w:rPr>
        <w:t>：</w:t>
      </w:r>
    </w:p>
    <w:p w14:paraId="53BC6BFB" w14:textId="77777777" w:rsidR="00CF28E4" w:rsidRPr="00FF1024" w:rsidRDefault="00CF28E4" w:rsidP="00CF28E4">
      <w:pPr>
        <w:ind w:firstLineChars="200" w:firstLine="640"/>
        <w:rPr>
          <w:rFonts w:ascii="仿宋_GB2312" w:eastAsia="仿宋_GB2312" w:hAnsi="仿宋"/>
          <w:sz w:val="32"/>
          <w:szCs w:val="30"/>
        </w:rPr>
      </w:pPr>
      <w:r w:rsidRPr="00FF1024">
        <w:rPr>
          <w:rFonts w:ascii="仿宋_GB2312" w:eastAsia="仿宋_GB2312" w:hAnsi="仿宋" w:hint="eastAsia"/>
          <w:sz w:val="32"/>
          <w:szCs w:val="30"/>
        </w:rPr>
        <w:t>根据《中国地质大学（北京）仪器设备开放共享管理办法（试行）》（中地大京发【2019】100号）文件精神，学校</w:t>
      </w:r>
      <w:r>
        <w:rPr>
          <w:rFonts w:ascii="仿宋_GB2312" w:eastAsia="仿宋_GB2312" w:hAnsi="仿宋" w:hint="eastAsia"/>
          <w:sz w:val="32"/>
          <w:szCs w:val="30"/>
        </w:rPr>
        <w:t>规定</w:t>
      </w:r>
      <w:r w:rsidRPr="00FF1024">
        <w:rPr>
          <w:rFonts w:ascii="仿宋_GB2312" w:eastAsia="仿宋_GB2312" w:hAnsi="仿宋" w:hint="eastAsia"/>
          <w:sz w:val="32"/>
          <w:szCs w:val="30"/>
        </w:rPr>
        <w:t>所有大型仪器设备对外开放共享。为规范学校共享服务收费管理，</w:t>
      </w:r>
      <w:r>
        <w:rPr>
          <w:rFonts w:ascii="仿宋_GB2312" w:eastAsia="仿宋_GB2312" w:hAnsi="仿宋" w:hint="eastAsia"/>
          <w:sz w:val="32"/>
          <w:szCs w:val="30"/>
        </w:rPr>
        <w:t>现</w:t>
      </w:r>
      <w:r w:rsidRPr="00FF1024">
        <w:rPr>
          <w:rFonts w:ascii="仿宋_GB2312" w:eastAsia="仿宋_GB2312" w:hAnsi="仿宋" w:hint="eastAsia"/>
          <w:sz w:val="32"/>
          <w:szCs w:val="30"/>
        </w:rPr>
        <w:t>开展202</w:t>
      </w:r>
      <w:r>
        <w:rPr>
          <w:rFonts w:ascii="仿宋_GB2312" w:eastAsia="仿宋_GB2312" w:hAnsi="仿宋"/>
          <w:sz w:val="32"/>
          <w:szCs w:val="30"/>
        </w:rPr>
        <w:t>4</w:t>
      </w:r>
      <w:r>
        <w:rPr>
          <w:rFonts w:ascii="仿宋_GB2312" w:eastAsia="仿宋_GB2312" w:hAnsi="仿宋" w:hint="eastAsia"/>
          <w:sz w:val="32"/>
          <w:szCs w:val="30"/>
        </w:rPr>
        <w:t>年</w:t>
      </w:r>
      <w:r w:rsidRPr="00FF1024">
        <w:rPr>
          <w:rFonts w:ascii="仿宋_GB2312" w:eastAsia="仿宋_GB2312" w:hAnsi="仿宋" w:hint="eastAsia"/>
          <w:sz w:val="32"/>
          <w:szCs w:val="30"/>
        </w:rPr>
        <w:t>大型仪器设备开放共享服务收费标准统计工作，</w:t>
      </w:r>
      <w:r>
        <w:rPr>
          <w:rFonts w:ascii="仿宋_GB2312" w:eastAsia="仿宋_GB2312" w:hAnsi="仿宋" w:hint="eastAsia"/>
          <w:sz w:val="32"/>
          <w:szCs w:val="30"/>
        </w:rPr>
        <w:t>并</w:t>
      </w:r>
      <w:r w:rsidRPr="00FF1024">
        <w:rPr>
          <w:rFonts w:ascii="仿宋_GB2312" w:eastAsia="仿宋_GB2312" w:hAnsi="仿宋" w:hint="eastAsia"/>
          <w:sz w:val="32"/>
          <w:szCs w:val="30"/>
        </w:rPr>
        <w:t>将有关要求通知如下：</w:t>
      </w:r>
    </w:p>
    <w:p w14:paraId="7E875199" w14:textId="77777777" w:rsidR="00CF28E4" w:rsidRPr="00FF1024" w:rsidRDefault="00CF28E4" w:rsidP="00CF28E4">
      <w:pPr>
        <w:numPr>
          <w:ilvl w:val="0"/>
          <w:numId w:val="1"/>
        </w:numPr>
        <w:ind w:firstLineChars="200" w:firstLine="640"/>
        <w:rPr>
          <w:rFonts w:ascii="仿宋_GB2312" w:eastAsia="仿宋_GB2312" w:hAnsi="仿宋"/>
          <w:sz w:val="32"/>
          <w:szCs w:val="30"/>
        </w:rPr>
      </w:pPr>
      <w:r w:rsidRPr="00FF1024">
        <w:rPr>
          <w:rFonts w:ascii="仿宋_GB2312" w:eastAsia="仿宋_GB2312" w:hAnsi="仿宋" w:hint="eastAsia"/>
          <w:sz w:val="32"/>
          <w:szCs w:val="30"/>
        </w:rPr>
        <w:t>新增</w:t>
      </w:r>
      <w:proofErr w:type="gramStart"/>
      <w:r w:rsidRPr="00FF1024">
        <w:rPr>
          <w:rFonts w:ascii="仿宋_GB2312" w:eastAsia="仿宋_GB2312" w:hAnsi="仿宋" w:hint="eastAsia"/>
          <w:sz w:val="32"/>
          <w:szCs w:val="30"/>
        </w:rPr>
        <w:t>需开放</w:t>
      </w:r>
      <w:proofErr w:type="gramEnd"/>
      <w:r w:rsidRPr="00FF1024">
        <w:rPr>
          <w:rFonts w:ascii="仿宋_GB2312" w:eastAsia="仿宋_GB2312" w:hAnsi="仿宋" w:hint="eastAsia"/>
          <w:sz w:val="32"/>
          <w:szCs w:val="30"/>
        </w:rPr>
        <w:t>共享的仪器设备请按要求制定收费标准，请填写附件1、2、3；</w:t>
      </w:r>
    </w:p>
    <w:p w14:paraId="28525D7C" w14:textId="77777777" w:rsidR="00CF28E4" w:rsidRPr="00FF1024" w:rsidRDefault="00CF28E4" w:rsidP="00CF28E4">
      <w:pPr>
        <w:numPr>
          <w:ilvl w:val="0"/>
          <w:numId w:val="1"/>
        </w:numPr>
        <w:ind w:firstLineChars="200" w:firstLine="640"/>
        <w:rPr>
          <w:rFonts w:ascii="仿宋_GB2312" w:eastAsia="仿宋_GB2312" w:hAnsi="仿宋"/>
          <w:sz w:val="32"/>
          <w:szCs w:val="30"/>
        </w:rPr>
      </w:pPr>
      <w:r w:rsidRPr="00FF1024">
        <w:rPr>
          <w:rFonts w:ascii="仿宋_GB2312" w:eastAsia="仿宋_GB2312" w:hAnsi="仿宋" w:hint="eastAsia"/>
          <w:sz w:val="32"/>
          <w:szCs w:val="30"/>
        </w:rPr>
        <w:t>需对原收费标准</w:t>
      </w:r>
      <w:r>
        <w:rPr>
          <w:rFonts w:ascii="仿宋_GB2312" w:eastAsia="仿宋_GB2312" w:hAnsi="仿宋" w:hint="eastAsia"/>
          <w:sz w:val="32"/>
          <w:szCs w:val="30"/>
        </w:rPr>
        <w:t>（详见附件6）</w:t>
      </w:r>
      <w:r w:rsidRPr="00FF1024">
        <w:rPr>
          <w:rFonts w:ascii="仿宋_GB2312" w:eastAsia="仿宋_GB2312" w:hAnsi="仿宋" w:hint="eastAsia"/>
          <w:sz w:val="32"/>
          <w:szCs w:val="30"/>
        </w:rPr>
        <w:t>进行调整或新增测试项目，请填写附件2、3；</w:t>
      </w:r>
    </w:p>
    <w:p w14:paraId="7AD91E1B" w14:textId="77777777" w:rsidR="00CF28E4" w:rsidRPr="00FF1024" w:rsidRDefault="00CF28E4" w:rsidP="00CF28E4">
      <w:pPr>
        <w:numPr>
          <w:ilvl w:val="0"/>
          <w:numId w:val="1"/>
        </w:numPr>
        <w:ind w:firstLineChars="200" w:firstLine="640"/>
        <w:rPr>
          <w:rFonts w:ascii="仿宋_GB2312" w:eastAsia="仿宋_GB2312" w:hAnsi="仿宋"/>
          <w:sz w:val="32"/>
          <w:szCs w:val="30"/>
        </w:rPr>
      </w:pPr>
      <w:r w:rsidRPr="00FF1024">
        <w:rPr>
          <w:rFonts w:ascii="仿宋_GB2312" w:eastAsia="仿宋_GB2312" w:hAnsi="仿宋" w:hint="eastAsia"/>
          <w:sz w:val="32"/>
          <w:szCs w:val="30"/>
        </w:rPr>
        <w:t>针对</w:t>
      </w:r>
      <w:r>
        <w:rPr>
          <w:rFonts w:ascii="仿宋_GB2312" w:eastAsia="仿宋_GB2312" w:hAnsi="仿宋" w:hint="eastAsia"/>
          <w:sz w:val="32"/>
          <w:szCs w:val="30"/>
        </w:rPr>
        <w:t>单价</w:t>
      </w:r>
      <w:r w:rsidRPr="00FF1024">
        <w:rPr>
          <w:rFonts w:ascii="仿宋_GB2312" w:eastAsia="仿宋_GB2312" w:hAnsi="仿宋" w:hint="eastAsia"/>
          <w:sz w:val="32"/>
          <w:szCs w:val="30"/>
        </w:rPr>
        <w:t>30万元以上不能开放共享的特殊仪器应有正当理由，请填写附件4；</w:t>
      </w:r>
    </w:p>
    <w:p w14:paraId="7664FD9F" w14:textId="77777777" w:rsidR="00CF28E4" w:rsidRPr="00FF1024" w:rsidRDefault="00CF28E4" w:rsidP="00CF28E4">
      <w:pPr>
        <w:numPr>
          <w:ilvl w:val="0"/>
          <w:numId w:val="1"/>
        </w:numPr>
        <w:ind w:firstLineChars="200" w:firstLine="640"/>
        <w:rPr>
          <w:rFonts w:ascii="仿宋_GB2312" w:eastAsia="仿宋_GB2312" w:hAnsi="仿宋"/>
          <w:sz w:val="32"/>
          <w:szCs w:val="30"/>
        </w:rPr>
      </w:pPr>
      <w:r w:rsidRPr="00FF1024">
        <w:rPr>
          <w:rFonts w:ascii="仿宋_GB2312" w:eastAsia="仿宋_GB2312" w:hAnsi="仿宋" w:hint="eastAsia"/>
          <w:sz w:val="32"/>
          <w:szCs w:val="30"/>
        </w:rPr>
        <w:t>收费标准或不开放共享情况均由仪器负责人提出申请，经学院开放共享领导小组审核通过后，报实验室与设备管理处。</w:t>
      </w:r>
    </w:p>
    <w:p w14:paraId="1B62BADE" w14:textId="77777777" w:rsidR="00CF28E4" w:rsidRPr="00FF1024" w:rsidRDefault="00CF28E4" w:rsidP="00CF28E4">
      <w:pPr>
        <w:ind w:firstLineChars="200" w:firstLine="640"/>
        <w:rPr>
          <w:rFonts w:ascii="仿宋_GB2312" w:eastAsia="仿宋_GB2312" w:hAnsi="仿宋"/>
          <w:sz w:val="32"/>
          <w:szCs w:val="30"/>
        </w:rPr>
      </w:pPr>
      <w:r w:rsidRPr="00FF1024">
        <w:rPr>
          <w:rFonts w:ascii="仿宋_GB2312" w:eastAsia="仿宋_GB2312" w:hAnsi="仿宋" w:hint="eastAsia"/>
          <w:sz w:val="32"/>
          <w:szCs w:val="30"/>
        </w:rPr>
        <w:t>请各相关单位高度重视此项工作，于</w:t>
      </w:r>
      <w:r w:rsidRPr="006B1F3B">
        <w:rPr>
          <w:rFonts w:ascii="仿宋_GB2312" w:eastAsia="仿宋_GB2312" w:hAnsi="仿宋" w:hint="eastAsia"/>
          <w:b/>
          <w:bCs/>
          <w:color w:val="FF0000"/>
          <w:sz w:val="32"/>
          <w:szCs w:val="30"/>
          <w:u w:val="single"/>
        </w:rPr>
        <w:t>202</w:t>
      </w:r>
      <w:r w:rsidRPr="006B1F3B">
        <w:rPr>
          <w:rFonts w:ascii="仿宋_GB2312" w:eastAsia="仿宋_GB2312" w:hAnsi="仿宋"/>
          <w:b/>
          <w:bCs/>
          <w:color w:val="FF0000"/>
          <w:sz w:val="32"/>
          <w:szCs w:val="30"/>
          <w:u w:val="single"/>
        </w:rPr>
        <w:t>4</w:t>
      </w:r>
      <w:r w:rsidRPr="006B1F3B">
        <w:rPr>
          <w:rFonts w:ascii="仿宋_GB2312" w:eastAsia="仿宋_GB2312" w:hAnsi="仿宋" w:hint="eastAsia"/>
          <w:b/>
          <w:bCs/>
          <w:color w:val="FF0000"/>
          <w:sz w:val="32"/>
          <w:szCs w:val="30"/>
          <w:u w:val="single"/>
        </w:rPr>
        <w:t>年3月</w:t>
      </w:r>
      <w:r w:rsidRPr="006B1F3B">
        <w:rPr>
          <w:rFonts w:ascii="仿宋_GB2312" w:eastAsia="仿宋_GB2312" w:hAnsi="仿宋"/>
          <w:b/>
          <w:bCs/>
          <w:color w:val="FF0000"/>
          <w:sz w:val="32"/>
          <w:szCs w:val="30"/>
          <w:u w:val="single"/>
        </w:rPr>
        <w:t>15</w:t>
      </w:r>
      <w:r w:rsidRPr="006B1F3B">
        <w:rPr>
          <w:rFonts w:ascii="仿宋_GB2312" w:eastAsia="仿宋_GB2312" w:hAnsi="仿宋" w:hint="eastAsia"/>
          <w:b/>
          <w:bCs/>
          <w:color w:val="FF0000"/>
          <w:sz w:val="32"/>
          <w:szCs w:val="30"/>
          <w:u w:val="single"/>
        </w:rPr>
        <w:t>日前</w:t>
      </w:r>
      <w:r w:rsidRPr="00FF1024">
        <w:rPr>
          <w:rFonts w:ascii="仿宋_GB2312" w:eastAsia="仿宋_GB2312" w:hAnsi="仿宋" w:hint="eastAsia"/>
          <w:sz w:val="32"/>
          <w:szCs w:val="30"/>
        </w:rPr>
        <w:t>，以学院为单位将</w:t>
      </w:r>
      <w:r w:rsidRPr="006B1F3B">
        <w:rPr>
          <w:rFonts w:ascii="仿宋_GB2312" w:eastAsia="仿宋_GB2312" w:hAnsi="仿宋" w:hint="eastAsia"/>
          <w:b/>
          <w:bCs/>
          <w:sz w:val="32"/>
          <w:szCs w:val="30"/>
          <w:u w:val="single"/>
        </w:rPr>
        <w:t>签字盖章</w:t>
      </w:r>
      <w:r w:rsidRPr="00FF1024">
        <w:rPr>
          <w:rFonts w:ascii="仿宋_GB2312" w:eastAsia="仿宋_GB2312" w:hAnsi="仿宋" w:hint="eastAsia"/>
          <w:sz w:val="32"/>
          <w:szCs w:val="30"/>
        </w:rPr>
        <w:t>纸质版（附件2、3、4）</w:t>
      </w:r>
      <w:r>
        <w:rPr>
          <w:rFonts w:ascii="仿宋_GB2312" w:eastAsia="仿宋_GB2312" w:hAnsi="仿宋" w:hint="eastAsia"/>
          <w:sz w:val="32"/>
          <w:szCs w:val="30"/>
        </w:rPr>
        <w:t>报送</w:t>
      </w:r>
      <w:r w:rsidRPr="00FF1024">
        <w:rPr>
          <w:rFonts w:ascii="仿宋_GB2312" w:eastAsia="仿宋_GB2312" w:hAnsi="仿宋" w:hint="eastAsia"/>
          <w:sz w:val="32"/>
          <w:szCs w:val="30"/>
        </w:rPr>
        <w:t>至实验室与设备管理处（</w:t>
      </w:r>
      <w:r>
        <w:rPr>
          <w:rFonts w:ascii="仿宋_GB2312" w:eastAsia="仿宋_GB2312" w:hAnsi="仿宋" w:hint="eastAsia"/>
          <w:sz w:val="32"/>
          <w:szCs w:val="30"/>
        </w:rPr>
        <w:t>综合办公楼</w:t>
      </w:r>
      <w:r w:rsidRPr="00FF1024">
        <w:rPr>
          <w:rFonts w:ascii="仿宋_GB2312" w:eastAsia="仿宋_GB2312" w:hAnsi="仿宋" w:hint="eastAsia"/>
          <w:sz w:val="32"/>
          <w:szCs w:val="30"/>
        </w:rPr>
        <w:t>22</w:t>
      </w:r>
      <w:r>
        <w:rPr>
          <w:rFonts w:ascii="仿宋_GB2312" w:eastAsia="仿宋_GB2312" w:hAnsi="仿宋"/>
          <w:sz w:val="32"/>
          <w:szCs w:val="30"/>
        </w:rPr>
        <w:t>3</w:t>
      </w:r>
      <w:r w:rsidRPr="00FF1024">
        <w:rPr>
          <w:rFonts w:ascii="仿宋_GB2312" w:eastAsia="仿宋_GB2312" w:hAnsi="仿宋" w:hint="eastAsia"/>
          <w:sz w:val="32"/>
          <w:szCs w:val="30"/>
        </w:rPr>
        <w:t>），电子版（附件1、2、3、4）发</w:t>
      </w:r>
      <w:r>
        <w:rPr>
          <w:rFonts w:ascii="仿宋_GB2312" w:eastAsia="仿宋_GB2312" w:hAnsi="仿宋" w:hint="eastAsia"/>
          <w:sz w:val="32"/>
          <w:szCs w:val="30"/>
        </w:rPr>
        <w:t>送至邮箱：</w:t>
      </w:r>
      <w:r>
        <w:rPr>
          <w:rFonts w:ascii="仿宋_GB2312" w:eastAsia="仿宋_GB2312" w:hAnsi="仿宋"/>
          <w:sz w:val="32"/>
          <w:szCs w:val="30"/>
        </w:rPr>
        <w:t>2021810018@</w:t>
      </w:r>
      <w:r w:rsidRPr="00FF1024">
        <w:rPr>
          <w:rFonts w:ascii="仿宋_GB2312" w:eastAsia="仿宋_GB2312" w:hAnsi="仿宋" w:hint="eastAsia"/>
          <w:sz w:val="32"/>
          <w:szCs w:val="30"/>
        </w:rPr>
        <w:t>cugb.edu.cn。联系人：</w:t>
      </w:r>
      <w:r>
        <w:rPr>
          <w:rFonts w:ascii="仿宋_GB2312" w:eastAsia="仿宋_GB2312" w:hAnsi="仿宋" w:hint="eastAsia"/>
          <w:sz w:val="32"/>
          <w:szCs w:val="30"/>
        </w:rPr>
        <w:lastRenderedPageBreak/>
        <w:t>林梓</w:t>
      </w:r>
      <w:r w:rsidRPr="00FF1024">
        <w:rPr>
          <w:rFonts w:ascii="仿宋_GB2312" w:eastAsia="仿宋_GB2312" w:hAnsi="仿宋" w:hint="eastAsia"/>
          <w:sz w:val="32"/>
          <w:szCs w:val="30"/>
        </w:rPr>
        <w:t xml:space="preserve"> 联系电话：8232</w:t>
      </w:r>
      <w:r>
        <w:rPr>
          <w:rFonts w:ascii="仿宋_GB2312" w:eastAsia="仿宋_GB2312" w:hAnsi="仿宋"/>
          <w:sz w:val="32"/>
          <w:szCs w:val="30"/>
        </w:rPr>
        <w:t>1508</w:t>
      </w:r>
      <w:r>
        <w:rPr>
          <w:rFonts w:ascii="仿宋_GB2312" w:eastAsia="仿宋_GB2312" w:hAnsi="仿宋" w:hint="eastAsia"/>
          <w:sz w:val="32"/>
          <w:szCs w:val="30"/>
        </w:rPr>
        <w:t>。</w:t>
      </w:r>
    </w:p>
    <w:p w14:paraId="35A7A519" w14:textId="77777777" w:rsidR="00CF28E4" w:rsidRPr="00FF1024" w:rsidRDefault="00CF28E4" w:rsidP="00CF28E4">
      <w:pPr>
        <w:rPr>
          <w:rFonts w:ascii="仿宋_GB2312" w:eastAsia="仿宋_GB2312" w:hAnsi="仿宋"/>
          <w:sz w:val="32"/>
          <w:szCs w:val="30"/>
        </w:rPr>
      </w:pPr>
      <w:r w:rsidRPr="00FF1024">
        <w:rPr>
          <w:rFonts w:ascii="仿宋_GB2312" w:eastAsia="仿宋_GB2312" w:hAnsi="仿宋" w:hint="eastAsia"/>
          <w:sz w:val="32"/>
          <w:szCs w:val="30"/>
        </w:rPr>
        <w:t>附件1：《仪器设备开放共享信息采集表》</w:t>
      </w:r>
    </w:p>
    <w:p w14:paraId="7B7590BC" w14:textId="77777777" w:rsidR="00CF28E4" w:rsidRPr="00FF1024" w:rsidRDefault="00CF28E4" w:rsidP="00CF28E4">
      <w:pPr>
        <w:rPr>
          <w:rFonts w:ascii="仿宋_GB2312" w:eastAsia="仿宋_GB2312" w:hAnsi="仿宋"/>
          <w:sz w:val="32"/>
          <w:szCs w:val="30"/>
        </w:rPr>
      </w:pPr>
      <w:r w:rsidRPr="00FF1024">
        <w:rPr>
          <w:rFonts w:ascii="仿宋_GB2312" w:eastAsia="仿宋_GB2312" w:hAnsi="仿宋" w:hint="eastAsia"/>
          <w:sz w:val="32"/>
          <w:szCs w:val="30"/>
        </w:rPr>
        <w:t>附件2：《仪器设备开放服务收费标准申报表》</w:t>
      </w:r>
    </w:p>
    <w:p w14:paraId="683E88A3" w14:textId="77777777" w:rsidR="00CF28E4" w:rsidRPr="00FF1024" w:rsidRDefault="00CF28E4" w:rsidP="00CF28E4">
      <w:pPr>
        <w:rPr>
          <w:rFonts w:ascii="仿宋_GB2312" w:eastAsia="仿宋_GB2312" w:hAnsi="仿宋"/>
          <w:sz w:val="32"/>
          <w:szCs w:val="30"/>
        </w:rPr>
      </w:pPr>
      <w:r w:rsidRPr="00FF1024">
        <w:rPr>
          <w:rFonts w:ascii="仿宋_GB2312" w:eastAsia="仿宋_GB2312" w:hAnsi="仿宋" w:hint="eastAsia"/>
          <w:sz w:val="32"/>
          <w:szCs w:val="30"/>
        </w:rPr>
        <w:t>附件3：《仪器设备开放收费标准汇总表》</w:t>
      </w:r>
    </w:p>
    <w:p w14:paraId="420CB74C" w14:textId="77777777" w:rsidR="00CF28E4" w:rsidRPr="00FF1024" w:rsidRDefault="00CF28E4" w:rsidP="00CF28E4">
      <w:pPr>
        <w:rPr>
          <w:rFonts w:ascii="仿宋_GB2312" w:eastAsia="仿宋_GB2312" w:hAnsi="仿宋"/>
          <w:sz w:val="32"/>
          <w:szCs w:val="30"/>
        </w:rPr>
      </w:pPr>
      <w:r w:rsidRPr="00FF1024">
        <w:rPr>
          <w:rFonts w:ascii="仿宋_GB2312" w:eastAsia="仿宋_GB2312" w:hAnsi="仿宋" w:hint="eastAsia"/>
          <w:sz w:val="32"/>
          <w:szCs w:val="30"/>
        </w:rPr>
        <w:t>附件4：《特殊仪器设备不开放共享说明表》</w:t>
      </w:r>
    </w:p>
    <w:p w14:paraId="7CE0AF87" w14:textId="77777777" w:rsidR="00CF28E4" w:rsidRPr="00FF1024" w:rsidRDefault="00CF28E4" w:rsidP="00CF28E4">
      <w:pPr>
        <w:rPr>
          <w:rFonts w:ascii="仿宋_GB2312" w:eastAsia="仿宋_GB2312" w:hAnsi="仿宋"/>
          <w:sz w:val="32"/>
          <w:szCs w:val="30"/>
        </w:rPr>
      </w:pPr>
      <w:r w:rsidRPr="00FF1024">
        <w:rPr>
          <w:rFonts w:ascii="仿宋_GB2312" w:eastAsia="仿宋_GB2312" w:hAnsi="仿宋" w:hint="eastAsia"/>
          <w:sz w:val="32"/>
          <w:szCs w:val="30"/>
        </w:rPr>
        <w:t>附件5：《全校30万元及以上大型仪器设备一览表》</w:t>
      </w:r>
    </w:p>
    <w:p w14:paraId="52BAD4D7" w14:textId="77777777" w:rsidR="00CF28E4" w:rsidRPr="00FF1024" w:rsidRDefault="00CF28E4" w:rsidP="00CF28E4">
      <w:pPr>
        <w:rPr>
          <w:rFonts w:ascii="仿宋_GB2312" w:eastAsia="仿宋_GB2312" w:hAnsi="仿宋"/>
          <w:sz w:val="32"/>
          <w:szCs w:val="30"/>
        </w:rPr>
      </w:pPr>
      <w:r>
        <w:rPr>
          <w:rFonts w:ascii="仿宋_GB2312" w:eastAsia="仿宋_GB2312" w:hAnsi="仿宋" w:hint="eastAsia"/>
          <w:sz w:val="32"/>
          <w:szCs w:val="30"/>
        </w:rPr>
        <w:t>附件6：</w:t>
      </w:r>
      <w:r w:rsidRPr="00271FD1">
        <w:rPr>
          <w:rFonts w:ascii="仿宋_GB2312" w:eastAsia="仿宋_GB2312" w:hAnsi="仿宋" w:hint="eastAsia"/>
          <w:sz w:val="32"/>
          <w:szCs w:val="30"/>
        </w:rPr>
        <w:t>《中国地质大学（北京）2023年大型仪器设备开放共享收费标准》（中地大京发〔2023〕47号）</w:t>
      </w:r>
    </w:p>
    <w:p w14:paraId="64840D40" w14:textId="77777777" w:rsidR="00CF28E4" w:rsidRPr="00F50D06" w:rsidRDefault="00CF28E4" w:rsidP="00CF28E4">
      <w:pPr>
        <w:rPr>
          <w:rFonts w:ascii="仿宋_GB2312" w:eastAsia="仿宋_GB2312" w:hAnsi="仿宋"/>
          <w:sz w:val="32"/>
          <w:szCs w:val="30"/>
        </w:rPr>
      </w:pPr>
    </w:p>
    <w:p w14:paraId="38FD4597" w14:textId="77777777" w:rsidR="00CF28E4" w:rsidRPr="00FF1024" w:rsidRDefault="00CF28E4" w:rsidP="00CF28E4">
      <w:pPr>
        <w:rPr>
          <w:rFonts w:ascii="仿宋_GB2312" w:eastAsia="仿宋_GB2312" w:hAnsi="仿宋"/>
          <w:sz w:val="32"/>
          <w:szCs w:val="30"/>
        </w:rPr>
      </w:pPr>
    </w:p>
    <w:p w14:paraId="67637690" w14:textId="77777777" w:rsidR="00CF28E4" w:rsidRPr="00FF1024" w:rsidRDefault="00CF28E4" w:rsidP="00CF28E4">
      <w:pPr>
        <w:jc w:val="right"/>
        <w:rPr>
          <w:rFonts w:ascii="仿宋_GB2312" w:eastAsia="仿宋_GB2312" w:hAnsi="仿宋"/>
          <w:sz w:val="32"/>
          <w:szCs w:val="30"/>
        </w:rPr>
      </w:pPr>
      <w:r w:rsidRPr="00FF1024">
        <w:rPr>
          <w:rFonts w:ascii="仿宋_GB2312" w:eastAsia="仿宋_GB2312" w:hAnsi="仿宋" w:hint="eastAsia"/>
          <w:sz w:val="32"/>
          <w:szCs w:val="30"/>
        </w:rPr>
        <w:t>实验室与设备管理处</w:t>
      </w:r>
    </w:p>
    <w:p w14:paraId="6DC861CE" w14:textId="77777777" w:rsidR="00CF28E4" w:rsidRPr="00FF1024" w:rsidRDefault="00CF28E4" w:rsidP="00CF28E4">
      <w:pPr>
        <w:ind w:right="320"/>
        <w:jc w:val="right"/>
        <w:rPr>
          <w:rFonts w:ascii="仿宋_GB2312" w:eastAsia="仿宋_GB2312" w:hAnsi="仿宋"/>
          <w:sz w:val="32"/>
          <w:szCs w:val="30"/>
        </w:rPr>
      </w:pPr>
      <w:r w:rsidRPr="00FF1024">
        <w:rPr>
          <w:rFonts w:ascii="仿宋_GB2312" w:eastAsia="仿宋_GB2312" w:hAnsi="仿宋" w:hint="eastAsia"/>
          <w:sz w:val="32"/>
          <w:szCs w:val="30"/>
        </w:rPr>
        <w:t>202</w:t>
      </w:r>
      <w:r>
        <w:rPr>
          <w:rFonts w:ascii="仿宋_GB2312" w:eastAsia="仿宋_GB2312" w:hAnsi="仿宋"/>
          <w:sz w:val="32"/>
          <w:szCs w:val="30"/>
        </w:rPr>
        <w:t>4</w:t>
      </w:r>
      <w:r w:rsidRPr="00FF1024">
        <w:rPr>
          <w:rFonts w:ascii="仿宋_GB2312" w:eastAsia="仿宋_GB2312" w:hAnsi="仿宋" w:hint="eastAsia"/>
          <w:sz w:val="32"/>
          <w:szCs w:val="30"/>
        </w:rPr>
        <w:t>年</w:t>
      </w:r>
      <w:r>
        <w:rPr>
          <w:rFonts w:ascii="仿宋_GB2312" w:eastAsia="仿宋_GB2312" w:hAnsi="仿宋"/>
          <w:sz w:val="32"/>
          <w:szCs w:val="30"/>
        </w:rPr>
        <w:t>3</w:t>
      </w:r>
      <w:r w:rsidRPr="00FF1024">
        <w:rPr>
          <w:rFonts w:ascii="仿宋_GB2312" w:eastAsia="仿宋_GB2312" w:hAnsi="仿宋" w:hint="eastAsia"/>
          <w:sz w:val="32"/>
          <w:szCs w:val="30"/>
        </w:rPr>
        <w:t>月</w:t>
      </w:r>
      <w:r>
        <w:rPr>
          <w:rFonts w:ascii="仿宋_GB2312" w:eastAsia="仿宋_GB2312" w:hAnsi="仿宋"/>
          <w:sz w:val="32"/>
          <w:szCs w:val="30"/>
        </w:rPr>
        <w:t>1</w:t>
      </w:r>
      <w:r w:rsidRPr="00FF1024">
        <w:rPr>
          <w:rFonts w:ascii="仿宋_GB2312" w:eastAsia="仿宋_GB2312" w:hAnsi="仿宋" w:hint="eastAsia"/>
          <w:sz w:val="32"/>
          <w:szCs w:val="30"/>
        </w:rPr>
        <w:t>日</w:t>
      </w:r>
    </w:p>
    <w:p w14:paraId="4236E274" w14:textId="77777777" w:rsidR="00366425" w:rsidRPr="00CF28E4" w:rsidRDefault="00366425"/>
    <w:sectPr w:rsidR="00366425" w:rsidRPr="00CF28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BD766B" w14:textId="77777777" w:rsidR="00CC3482" w:rsidRDefault="00CC3482" w:rsidP="00F45E06">
      <w:r>
        <w:separator/>
      </w:r>
    </w:p>
  </w:endnote>
  <w:endnote w:type="continuationSeparator" w:id="0">
    <w:p w14:paraId="26CBBF7F" w14:textId="77777777" w:rsidR="00CC3482" w:rsidRDefault="00CC3482" w:rsidP="00F45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622FD" w14:textId="77777777" w:rsidR="00CC3482" w:rsidRDefault="00CC3482" w:rsidP="00F45E06">
      <w:r>
        <w:separator/>
      </w:r>
    </w:p>
  </w:footnote>
  <w:footnote w:type="continuationSeparator" w:id="0">
    <w:p w14:paraId="00BA46C3" w14:textId="77777777" w:rsidR="00CC3482" w:rsidRDefault="00CC3482" w:rsidP="00F45E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227E01"/>
    <w:multiLevelType w:val="singleLevel"/>
    <w:tmpl w:val="28227E01"/>
    <w:lvl w:ilvl="0">
      <w:start w:val="1"/>
      <w:numFmt w:val="decimal"/>
      <w:suff w:val="nothing"/>
      <w:lvlText w:val="%1、"/>
      <w:lvlJc w:val="left"/>
    </w:lvl>
  </w:abstractNum>
  <w:num w:numId="1" w16cid:durableId="8171113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8E4"/>
    <w:rsid w:val="002A28D8"/>
    <w:rsid w:val="00366425"/>
    <w:rsid w:val="00CC3482"/>
    <w:rsid w:val="00CF28E4"/>
    <w:rsid w:val="00F45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85DF26"/>
  <w15:chartTrackingRefBased/>
  <w15:docId w15:val="{7371618C-245E-4944-BA0D-7C292F059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28E4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F28E4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F28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F28E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F28E4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F28E4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F28E4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F28E4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F28E4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F28E4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CF28E4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CF28E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CF28E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CF28E4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CF28E4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CF28E4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CF28E4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CF28E4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CF28E4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CF28E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CF28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F28E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CF28E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F28E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CF28E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F28E4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CF28E4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CF28E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CF28E4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CF28E4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F45E06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F45E06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F45E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F45E0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96</Words>
  <Characters>549</Characters>
  <Application>Microsoft Office Word</Application>
  <DocSecurity>0</DocSecurity>
  <Lines>4</Lines>
  <Paragraphs>1</Paragraphs>
  <ScaleCrop>false</ScaleCrop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2024-03-01T00:59:00Z</dcterms:created>
  <dcterms:modified xsi:type="dcterms:W3CDTF">2024-04-29T09:20:00Z</dcterms:modified>
</cp:coreProperties>
</file>